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F6B" w:rsidRPr="00862F89" w:rsidRDefault="00B77F6B" w:rsidP="00B77F6B">
      <w:pPr>
        <w:jc w:val="center"/>
        <w:rPr>
          <w:b/>
          <w:sz w:val="20"/>
          <w:szCs w:val="20"/>
          <w:lang w:val="kk-KZ"/>
        </w:rPr>
      </w:pPr>
      <w:r w:rsidRPr="00862F89">
        <w:rPr>
          <w:b/>
          <w:sz w:val="20"/>
          <w:szCs w:val="20"/>
          <w:lang w:val="kk-KZ"/>
        </w:rPr>
        <w:t>СИЛЛАБУС</w:t>
      </w:r>
    </w:p>
    <w:p w:rsidR="00B77F6B" w:rsidRPr="00862F89" w:rsidRDefault="00B77F6B" w:rsidP="00B77F6B">
      <w:pPr>
        <w:jc w:val="center"/>
        <w:rPr>
          <w:b/>
          <w:sz w:val="20"/>
          <w:szCs w:val="20"/>
          <w:lang w:val="kk-KZ"/>
        </w:rPr>
      </w:pPr>
      <w:r w:rsidRPr="00862F89">
        <w:rPr>
          <w:b/>
          <w:sz w:val="20"/>
          <w:szCs w:val="20"/>
          <w:lang w:val="kk-KZ"/>
        </w:rPr>
        <w:t>202</w:t>
      </w:r>
      <w:r w:rsidR="007B1832">
        <w:rPr>
          <w:b/>
          <w:sz w:val="20"/>
          <w:szCs w:val="20"/>
          <w:lang w:val="en-US"/>
        </w:rPr>
        <w:t>4</w:t>
      </w:r>
      <w:r w:rsidRPr="00862F89">
        <w:rPr>
          <w:b/>
          <w:sz w:val="20"/>
          <w:szCs w:val="20"/>
          <w:lang w:val="kk-KZ"/>
        </w:rPr>
        <w:t>-202</w:t>
      </w:r>
      <w:r w:rsidR="007B1832">
        <w:rPr>
          <w:b/>
          <w:sz w:val="20"/>
          <w:szCs w:val="20"/>
          <w:lang w:val="en-US"/>
        </w:rPr>
        <w:t>5</w:t>
      </w:r>
      <w:bookmarkStart w:id="0" w:name="_GoBack"/>
      <w:bookmarkEnd w:id="0"/>
      <w:r w:rsidRPr="00862F89">
        <w:rPr>
          <w:b/>
          <w:sz w:val="20"/>
          <w:szCs w:val="20"/>
          <w:lang w:val="kk-KZ"/>
        </w:rPr>
        <w:t xml:space="preserve"> оқу жылының к</w:t>
      </w:r>
      <w:r w:rsidR="00AD276E">
        <w:rPr>
          <w:b/>
          <w:sz w:val="20"/>
          <w:szCs w:val="20"/>
          <w:lang w:val="kk-KZ"/>
        </w:rPr>
        <w:t>өктемг</w:t>
      </w:r>
      <w:r w:rsidRPr="00862F89">
        <w:rPr>
          <w:b/>
          <w:sz w:val="20"/>
          <w:szCs w:val="20"/>
          <w:lang w:val="kk-KZ"/>
        </w:rPr>
        <w:t>і семестрі</w:t>
      </w:r>
    </w:p>
    <w:p w:rsidR="00B77F6B" w:rsidRPr="009A6392" w:rsidRDefault="00344907" w:rsidP="00B77F6B">
      <w:pPr>
        <w:jc w:val="center"/>
        <w:rPr>
          <w:b/>
          <w:sz w:val="20"/>
          <w:szCs w:val="20"/>
          <w:lang w:val="kk-KZ"/>
        </w:rPr>
      </w:pPr>
      <w:r w:rsidRPr="00344907">
        <w:rPr>
          <w:b/>
          <w:color w:val="000000"/>
          <w:sz w:val="20"/>
          <w:szCs w:val="20"/>
          <w:u w:val="single"/>
          <w:lang w:val="kk-KZ"/>
        </w:rPr>
        <w:t>6</w:t>
      </w:r>
      <w:r w:rsidR="00A46AA7" w:rsidRPr="00344907">
        <w:rPr>
          <w:b/>
          <w:color w:val="000000"/>
          <w:sz w:val="20"/>
          <w:szCs w:val="20"/>
          <w:u w:val="single"/>
          <w:lang w:val="kk-KZ"/>
        </w:rPr>
        <w:t>5B0</w:t>
      </w:r>
      <w:r w:rsidRPr="00344907">
        <w:rPr>
          <w:b/>
          <w:color w:val="000000"/>
          <w:sz w:val="20"/>
          <w:szCs w:val="20"/>
          <w:u w:val="single"/>
          <w:lang w:val="kk-KZ"/>
        </w:rPr>
        <w:t>4106</w:t>
      </w:r>
      <w:r w:rsidR="00A46AA7" w:rsidRPr="0089276B">
        <w:rPr>
          <w:b/>
          <w:sz w:val="28"/>
          <w:szCs w:val="28"/>
          <w:u w:val="single"/>
          <w:lang w:val="kk-KZ"/>
        </w:rPr>
        <w:t xml:space="preserve"> </w:t>
      </w:r>
      <w:r w:rsidR="005F3F06">
        <w:rPr>
          <w:b/>
          <w:sz w:val="20"/>
          <w:szCs w:val="20"/>
          <w:lang w:val="kk-KZ"/>
        </w:rPr>
        <w:t xml:space="preserve"> - </w:t>
      </w:r>
      <w:r w:rsidR="00B77F6B" w:rsidRPr="00862F89">
        <w:rPr>
          <w:b/>
          <w:sz w:val="20"/>
          <w:szCs w:val="20"/>
          <w:lang w:val="kk-KZ"/>
        </w:rPr>
        <w:t>«</w:t>
      </w:r>
      <w:r w:rsidR="00AD276E">
        <w:rPr>
          <w:b/>
          <w:sz w:val="20"/>
          <w:szCs w:val="20"/>
          <w:lang w:val="kk-KZ"/>
        </w:rPr>
        <w:t>Қаржы</w:t>
      </w:r>
      <w:r w:rsidR="00B77F6B" w:rsidRPr="00862F89">
        <w:rPr>
          <w:b/>
          <w:sz w:val="20"/>
          <w:szCs w:val="20"/>
          <w:lang w:val="kk-KZ"/>
        </w:rPr>
        <w:t xml:space="preserve">» білім беру бағдарламасы </w:t>
      </w:r>
    </w:p>
    <w:p w:rsidR="00227FC8" w:rsidRDefault="00227FC8" w:rsidP="0010667E">
      <w:pPr>
        <w:ind w:left="-851"/>
        <w:rPr>
          <w:bCs/>
          <w:color w:val="FF0000"/>
          <w:sz w:val="20"/>
          <w:szCs w:val="20"/>
          <w:lang w:val="kk-KZ"/>
        </w:rPr>
      </w:pPr>
    </w:p>
    <w:tbl>
      <w:tblPr>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709"/>
        <w:gridCol w:w="1417"/>
        <w:gridCol w:w="1843"/>
      </w:tblGrid>
      <w:tr w:rsidR="00A0430F" w:rsidRPr="00A0430F" w:rsidTr="00FE6F84">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E55C26" w:rsidRPr="00A0430F" w:rsidRDefault="00B77F6B" w:rsidP="00E560B4">
            <w:pPr>
              <w:jc w:val="center"/>
              <w:rPr>
                <w:b/>
                <w:sz w:val="20"/>
                <w:szCs w:val="20"/>
                <w:lang w:val="kk-KZ"/>
              </w:rPr>
            </w:pPr>
            <w:r w:rsidRPr="00A0430F">
              <w:rPr>
                <w:b/>
                <w:sz w:val="20"/>
                <w:szCs w:val="20"/>
                <w:lang w:val="kk-KZ"/>
              </w:rPr>
              <w:t xml:space="preserve">Пәннің </w:t>
            </w:r>
            <w:r w:rsidR="728A052F" w:rsidRPr="00A0430F">
              <w:rPr>
                <w:b/>
                <w:bCs/>
                <w:sz w:val="20"/>
                <w:szCs w:val="20"/>
                <w:lang w:val="kk-KZ"/>
              </w:rPr>
              <w:t xml:space="preserve">ID </w:t>
            </w:r>
            <w:r w:rsidR="00E5557B" w:rsidRPr="00A0430F">
              <w:rPr>
                <w:b/>
                <w:bCs/>
                <w:sz w:val="20"/>
                <w:szCs w:val="20"/>
                <w:lang w:val="kk-KZ"/>
              </w:rPr>
              <w:t xml:space="preserve">және </w:t>
            </w:r>
            <w:r w:rsidRPr="00A0430F">
              <w:rPr>
                <w:b/>
                <w:sz w:val="20"/>
                <w:szCs w:val="20"/>
                <w:lang w:val="kk-KZ"/>
              </w:rPr>
              <w:t>атауы</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A0430F" w:rsidRDefault="00B77F6B" w:rsidP="00E560B4">
            <w:pPr>
              <w:jc w:val="center"/>
              <w:rPr>
                <w:b/>
                <w:sz w:val="20"/>
                <w:szCs w:val="20"/>
                <w:lang w:val="kk-KZ"/>
              </w:rPr>
            </w:pPr>
            <w:r w:rsidRPr="00A0430F">
              <w:rPr>
                <w:b/>
                <w:sz w:val="20"/>
                <w:szCs w:val="20"/>
                <w:lang w:val="kk-KZ"/>
              </w:rPr>
              <w:t>Білім алушының өзіндік жұмысын</w:t>
            </w:r>
          </w:p>
          <w:p w:rsidR="005F518B" w:rsidRPr="00A0430F" w:rsidRDefault="005F518B" w:rsidP="00E560B4">
            <w:pPr>
              <w:jc w:val="center"/>
              <w:rPr>
                <w:b/>
                <w:sz w:val="20"/>
                <w:szCs w:val="20"/>
                <w:lang w:val="kk-KZ"/>
              </w:rPr>
            </w:pPr>
            <w:r w:rsidRPr="00A0430F">
              <w:rPr>
                <w:b/>
                <w:sz w:val="20"/>
                <w:szCs w:val="20"/>
                <w:lang w:val="kk-KZ"/>
              </w:rPr>
              <w:t>(</w:t>
            </w:r>
            <w:r w:rsidR="00B77F6B" w:rsidRPr="00A0430F">
              <w:rPr>
                <w:b/>
                <w:sz w:val="20"/>
                <w:szCs w:val="20"/>
                <w:lang w:val="kk-KZ"/>
              </w:rPr>
              <w:t>БӨЖ</w:t>
            </w:r>
            <w:r w:rsidRPr="00A0430F">
              <w:rPr>
                <w:b/>
                <w:sz w:val="20"/>
                <w:szCs w:val="20"/>
                <w:lang w:val="kk-KZ"/>
              </w:rPr>
              <w:t>)</w:t>
            </w:r>
          </w:p>
          <w:p w:rsidR="00AC0EFC" w:rsidRPr="00A0430F" w:rsidRDefault="00AC0EFC" w:rsidP="00E560B4">
            <w:pPr>
              <w:jc w:val="center"/>
              <w:rPr>
                <w:bCs/>
                <w:i/>
                <w:iCs/>
                <w:sz w:val="16"/>
                <w:szCs w:val="16"/>
                <w:lang w:val="kk-KZ"/>
              </w:rPr>
            </w:pPr>
          </w:p>
        </w:tc>
        <w:tc>
          <w:tcPr>
            <w:tcW w:w="2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A0430F" w:rsidRDefault="00E55C26" w:rsidP="00E560B4">
            <w:pPr>
              <w:jc w:val="center"/>
              <w:rPr>
                <w:b/>
                <w:sz w:val="20"/>
                <w:szCs w:val="20"/>
                <w:lang w:val="kk-KZ"/>
              </w:rPr>
            </w:pPr>
            <w:r w:rsidRPr="00A0430F">
              <w:rPr>
                <w:b/>
                <w:sz w:val="20"/>
                <w:szCs w:val="20"/>
                <w:lang w:val="kk-KZ"/>
              </w:rPr>
              <w:t>Кредит</w:t>
            </w:r>
            <w:r w:rsidR="0043016B" w:rsidRPr="00A0430F">
              <w:rPr>
                <w:b/>
                <w:sz w:val="20"/>
                <w:szCs w:val="20"/>
                <w:lang w:val="kk-KZ"/>
              </w:rPr>
              <w:t>тер саны</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A0430F" w:rsidRDefault="0043016B" w:rsidP="00E560B4">
            <w:pPr>
              <w:jc w:val="center"/>
              <w:rPr>
                <w:b/>
                <w:sz w:val="20"/>
                <w:szCs w:val="20"/>
                <w:lang w:val="kk-KZ"/>
              </w:rPr>
            </w:pPr>
            <w:r w:rsidRPr="00A0430F">
              <w:rPr>
                <w:b/>
                <w:sz w:val="20"/>
                <w:szCs w:val="20"/>
                <w:lang w:val="kk-KZ"/>
              </w:rPr>
              <w:t>К</w:t>
            </w:r>
            <w:r w:rsidR="00E55C26" w:rsidRPr="00A0430F">
              <w:rPr>
                <w:b/>
                <w:sz w:val="20"/>
                <w:szCs w:val="20"/>
                <w:lang w:val="kk-KZ"/>
              </w:rPr>
              <w:t>редит</w:t>
            </w:r>
            <w:r w:rsidRPr="00A0430F">
              <w:rPr>
                <w:b/>
                <w:sz w:val="20"/>
                <w:szCs w:val="20"/>
                <w:lang w:val="kk-KZ"/>
              </w:rPr>
              <w:t>-тердің</w:t>
            </w:r>
          </w:p>
          <w:p w:rsidR="0043016B" w:rsidRPr="00A0430F" w:rsidRDefault="0043016B" w:rsidP="00E560B4">
            <w:pPr>
              <w:jc w:val="center"/>
              <w:rPr>
                <w:b/>
                <w:sz w:val="20"/>
                <w:szCs w:val="20"/>
                <w:lang w:val="kk-KZ"/>
              </w:rPr>
            </w:pPr>
            <w:r w:rsidRPr="00A0430F">
              <w:rPr>
                <w:b/>
                <w:sz w:val="20"/>
                <w:szCs w:val="20"/>
                <w:lang w:val="kk-KZ"/>
              </w:rPr>
              <w:t>жалпы</w:t>
            </w:r>
          </w:p>
          <w:p w:rsidR="0043016B" w:rsidRPr="00A0430F" w:rsidRDefault="0043016B" w:rsidP="00E560B4">
            <w:pPr>
              <w:jc w:val="center"/>
              <w:rPr>
                <w:b/>
                <w:sz w:val="20"/>
                <w:szCs w:val="20"/>
                <w:lang w:val="kk-KZ"/>
              </w:rPr>
            </w:pPr>
            <w:r w:rsidRPr="00A0430F">
              <w:rPr>
                <w:b/>
                <w:sz w:val="20"/>
                <w:szCs w:val="20"/>
                <w:lang w:val="kk-KZ"/>
              </w:rPr>
              <w:t>саны</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43016B" w:rsidRPr="00A0430F" w:rsidRDefault="0043016B" w:rsidP="00E560B4">
            <w:pPr>
              <w:jc w:val="center"/>
              <w:rPr>
                <w:b/>
                <w:sz w:val="20"/>
                <w:szCs w:val="20"/>
                <w:lang w:val="kk-KZ"/>
              </w:rPr>
            </w:pPr>
            <w:r w:rsidRPr="00A0430F">
              <w:rPr>
                <w:b/>
                <w:sz w:val="20"/>
                <w:szCs w:val="20"/>
                <w:lang w:val="kk-KZ"/>
              </w:rPr>
              <w:t>Оқытушының жетекшілігімен білім алушының өзіндік жұмысы</w:t>
            </w:r>
          </w:p>
          <w:p w:rsidR="00E55C26" w:rsidRPr="00A0430F" w:rsidRDefault="0043016B" w:rsidP="00F7581E">
            <w:pPr>
              <w:jc w:val="center"/>
              <w:rPr>
                <w:bCs/>
                <w:i/>
                <w:iCs/>
                <w:sz w:val="16"/>
                <w:szCs w:val="16"/>
                <w:lang w:val="kk-KZ"/>
              </w:rPr>
            </w:pPr>
            <w:r w:rsidRPr="00A0430F">
              <w:rPr>
                <w:b/>
                <w:sz w:val="20"/>
                <w:szCs w:val="20"/>
                <w:lang w:val="kk-KZ"/>
              </w:rPr>
              <w:t>(ОБӨЖ)</w:t>
            </w:r>
          </w:p>
        </w:tc>
      </w:tr>
      <w:tr w:rsidR="00A0430F" w:rsidRPr="00A0430F" w:rsidTr="00FE6F84">
        <w:trPr>
          <w:trHeight w:val="883"/>
        </w:trPr>
        <w:tc>
          <w:tcPr>
            <w:tcW w:w="2411" w:type="dxa"/>
            <w:vMerge/>
          </w:tcPr>
          <w:p w:rsidR="00EB0909" w:rsidRPr="00A0430F" w:rsidRDefault="00EB0909" w:rsidP="00E560B4">
            <w:pPr>
              <w:widowControl w:val="0"/>
              <w:pBdr>
                <w:top w:val="nil"/>
                <w:left w:val="nil"/>
                <w:bottom w:val="nil"/>
                <w:right w:val="nil"/>
                <w:between w:val="nil"/>
              </w:pBdr>
              <w:spacing w:line="276" w:lineRule="auto"/>
              <w:jc w:val="center"/>
              <w:rPr>
                <w:b/>
                <w:sz w:val="20"/>
                <w:szCs w:val="20"/>
                <w:lang w:val="kk-KZ"/>
              </w:rPr>
            </w:pPr>
          </w:p>
        </w:tc>
        <w:tc>
          <w:tcPr>
            <w:tcW w:w="1984" w:type="dxa"/>
            <w:gridSpan w:val="2"/>
            <w:vMerge/>
          </w:tcPr>
          <w:p w:rsidR="00EB0909" w:rsidRPr="00A0430F" w:rsidRDefault="00EB0909" w:rsidP="00E560B4">
            <w:pPr>
              <w:widowControl w:val="0"/>
              <w:pBdr>
                <w:top w:val="nil"/>
                <w:left w:val="nil"/>
                <w:bottom w:val="nil"/>
                <w:right w:val="nil"/>
                <w:between w:val="nil"/>
              </w:pBdr>
              <w:spacing w:line="276" w:lineRule="auto"/>
              <w:jc w:val="center"/>
              <w:rPr>
                <w:b/>
                <w:sz w:val="20"/>
                <w:szCs w:val="20"/>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A0430F" w:rsidRDefault="00EB0909" w:rsidP="00E560B4">
            <w:pPr>
              <w:jc w:val="center"/>
              <w:rPr>
                <w:b/>
                <w:sz w:val="20"/>
                <w:szCs w:val="20"/>
                <w:lang w:val="kk-KZ"/>
              </w:rPr>
            </w:pPr>
            <w:r w:rsidRPr="00A0430F">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A0430F" w:rsidRDefault="00EB0909" w:rsidP="00E560B4">
            <w:pPr>
              <w:jc w:val="center"/>
              <w:rPr>
                <w:b/>
                <w:sz w:val="20"/>
                <w:szCs w:val="20"/>
                <w:lang w:val="kk-KZ"/>
              </w:rPr>
            </w:pPr>
            <w:r w:rsidRPr="00A0430F">
              <w:rPr>
                <w:b/>
                <w:sz w:val="20"/>
                <w:szCs w:val="20"/>
                <w:lang w:val="kk-KZ"/>
              </w:rPr>
              <w:t>Семинар сабақтар (СС)</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A0430F" w:rsidRDefault="00EB0909" w:rsidP="00E560B4">
            <w:pPr>
              <w:jc w:val="center"/>
              <w:rPr>
                <w:b/>
                <w:sz w:val="20"/>
                <w:szCs w:val="20"/>
                <w:lang w:val="kk-KZ"/>
              </w:rPr>
            </w:pPr>
            <w:r w:rsidRPr="00A0430F">
              <w:rPr>
                <w:b/>
                <w:sz w:val="20"/>
                <w:szCs w:val="20"/>
                <w:lang w:val="kk-KZ"/>
              </w:rPr>
              <w:t>Зерт. сабақтар (ЗС)</w:t>
            </w:r>
          </w:p>
        </w:tc>
        <w:tc>
          <w:tcPr>
            <w:tcW w:w="1417" w:type="dxa"/>
            <w:vMerge/>
          </w:tcPr>
          <w:p w:rsidR="00EB0909" w:rsidRPr="00A0430F" w:rsidRDefault="00EB0909" w:rsidP="00E560B4">
            <w:pPr>
              <w:widowControl w:val="0"/>
              <w:pBdr>
                <w:top w:val="nil"/>
                <w:left w:val="nil"/>
                <w:bottom w:val="nil"/>
                <w:right w:val="nil"/>
                <w:between w:val="nil"/>
              </w:pBdr>
              <w:spacing w:line="276" w:lineRule="auto"/>
              <w:jc w:val="center"/>
              <w:rPr>
                <w:b/>
                <w:sz w:val="20"/>
                <w:szCs w:val="20"/>
                <w:lang w:val="kk-KZ"/>
              </w:rPr>
            </w:pPr>
          </w:p>
        </w:tc>
        <w:tc>
          <w:tcPr>
            <w:tcW w:w="1843" w:type="dxa"/>
            <w:vMerge/>
          </w:tcPr>
          <w:p w:rsidR="00EB0909" w:rsidRPr="00A0430F" w:rsidRDefault="00EB0909" w:rsidP="00E560B4">
            <w:pPr>
              <w:widowControl w:val="0"/>
              <w:pBdr>
                <w:top w:val="nil"/>
                <w:left w:val="nil"/>
                <w:bottom w:val="nil"/>
                <w:right w:val="nil"/>
                <w:between w:val="nil"/>
              </w:pBdr>
              <w:spacing w:line="276" w:lineRule="auto"/>
              <w:jc w:val="center"/>
              <w:rPr>
                <w:b/>
                <w:sz w:val="20"/>
                <w:szCs w:val="20"/>
                <w:lang w:val="kk-KZ"/>
              </w:rPr>
            </w:pPr>
          </w:p>
        </w:tc>
      </w:tr>
      <w:tr w:rsidR="00A0430F" w:rsidRPr="00A0430F" w:rsidTr="00FE6F8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C50871" w:rsidRDefault="00C50871" w:rsidP="00A16A7B">
            <w:pPr>
              <w:jc w:val="center"/>
              <w:rPr>
                <w:sz w:val="20"/>
                <w:szCs w:val="20"/>
                <w:lang w:val="en-US"/>
              </w:rPr>
            </w:pPr>
            <w:r>
              <w:rPr>
                <w:sz w:val="20"/>
                <w:szCs w:val="20"/>
                <w:lang w:val="en-US"/>
              </w:rPr>
              <w:t>PS3221</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41994" w:rsidRPr="00A0430F" w:rsidRDefault="00567E3A" w:rsidP="00E560B4">
            <w:pPr>
              <w:jc w:val="center"/>
              <w:rPr>
                <w:rStyle w:val="normaltextrun"/>
                <w:sz w:val="20"/>
                <w:szCs w:val="20"/>
                <w:shd w:val="clear" w:color="auto" w:fill="FFFFFF"/>
                <w:lang w:val="kk-KZ"/>
              </w:rPr>
            </w:pPr>
            <w:r>
              <w:rPr>
                <w:bCs/>
                <w:iCs/>
                <w:sz w:val="20"/>
                <w:szCs w:val="20"/>
                <w:lang w:val="kk-KZ"/>
              </w:rPr>
              <w:t>2</w:t>
            </w:r>
          </w:p>
          <w:p w:rsidR="00AB0852" w:rsidRPr="00A0430F" w:rsidRDefault="00AB0852" w:rsidP="00E560B4">
            <w:pPr>
              <w:jc w:val="center"/>
              <w:rPr>
                <w:sz w:val="20"/>
                <w:szCs w:val="20"/>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A0430F" w:rsidRDefault="00E560B4" w:rsidP="00E560B4">
            <w:pPr>
              <w:jc w:val="center"/>
              <w:rPr>
                <w:sz w:val="20"/>
                <w:szCs w:val="20"/>
                <w:lang w:val="kk-KZ"/>
              </w:rPr>
            </w:pPr>
            <w:r w:rsidRPr="00A0430F">
              <w:rPr>
                <w:sz w:val="20"/>
                <w:szCs w:val="20"/>
                <w:lang w:val="kk-KZ"/>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A0430F" w:rsidRDefault="00E560B4" w:rsidP="00E560B4">
            <w:pPr>
              <w:jc w:val="center"/>
              <w:rPr>
                <w:sz w:val="20"/>
                <w:szCs w:val="20"/>
                <w:lang w:val="kk-KZ"/>
              </w:rPr>
            </w:pPr>
            <w:r w:rsidRPr="00A0430F">
              <w:rPr>
                <w:sz w:val="20"/>
                <w:szCs w:val="20"/>
                <w:lang w:val="kk-KZ"/>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A0430F" w:rsidRDefault="00385EDE" w:rsidP="00E560B4">
            <w:pPr>
              <w:jc w:val="center"/>
              <w:rPr>
                <w:sz w:val="20"/>
                <w:szCs w:val="20"/>
                <w:lang w:val="kk-KZ"/>
              </w:rPr>
            </w:pPr>
            <w:r>
              <w:rPr>
                <w:sz w:val="20"/>
                <w:szCs w:val="20"/>
                <w:lang w:val="kk-KZ"/>
              </w:rPr>
              <w:t>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A0430F" w:rsidRDefault="00E560B4" w:rsidP="00E560B4">
            <w:pPr>
              <w:jc w:val="center"/>
              <w:rPr>
                <w:sz w:val="20"/>
                <w:szCs w:val="20"/>
                <w:lang w:val="kk-KZ"/>
              </w:rPr>
            </w:pPr>
            <w:r w:rsidRPr="00A0430F">
              <w:rPr>
                <w:sz w:val="20"/>
                <w:szCs w:val="20"/>
                <w:lang w:val="kk-KZ"/>
              </w:rPr>
              <w:t>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A0430F" w:rsidRDefault="00C80D8E" w:rsidP="00E560B4">
            <w:pPr>
              <w:jc w:val="center"/>
              <w:rPr>
                <w:sz w:val="20"/>
                <w:szCs w:val="20"/>
                <w:lang w:val="kk-KZ"/>
              </w:rPr>
            </w:pPr>
            <w:r w:rsidRPr="00A0430F">
              <w:rPr>
                <w:bCs/>
                <w:iCs/>
                <w:sz w:val="20"/>
                <w:szCs w:val="20"/>
                <w:lang w:val="kk-KZ"/>
              </w:rPr>
              <w:t>6</w:t>
            </w:r>
          </w:p>
        </w:tc>
      </w:tr>
      <w:tr w:rsidR="00A0430F" w:rsidRPr="00A0430F" w:rsidTr="00FE6F84">
        <w:trPr>
          <w:trHeight w:val="225"/>
        </w:trPr>
        <w:tc>
          <w:tcPr>
            <w:tcW w:w="1063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8724E" w:rsidRPr="00A0430F" w:rsidRDefault="00F8266D" w:rsidP="00D73188">
            <w:pPr>
              <w:jc w:val="center"/>
              <w:rPr>
                <w:b/>
                <w:bCs/>
                <w:sz w:val="20"/>
                <w:szCs w:val="20"/>
                <w:lang w:val="kk-KZ"/>
              </w:rPr>
            </w:pPr>
            <w:r w:rsidRPr="00A0430F">
              <w:rPr>
                <w:b/>
                <w:sz w:val="20"/>
                <w:szCs w:val="20"/>
                <w:lang w:val="kk-KZ"/>
              </w:rPr>
              <w:t>ПӘН</w:t>
            </w:r>
            <w:r w:rsidR="0043016B" w:rsidRPr="00A0430F">
              <w:rPr>
                <w:b/>
                <w:sz w:val="20"/>
                <w:szCs w:val="20"/>
                <w:lang w:val="kk-KZ"/>
              </w:rPr>
              <w:t xml:space="preserve"> ТУРАЛЫ АКАДЕМИЯЛЫҚ АҚПАРАТ</w:t>
            </w:r>
          </w:p>
        </w:tc>
      </w:tr>
      <w:tr w:rsidR="00A0430F" w:rsidRPr="007B1832" w:rsidTr="00FE6F8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504CF" w:rsidRPr="00A0430F" w:rsidRDefault="008131FF" w:rsidP="00E560B4">
            <w:pPr>
              <w:pBdr>
                <w:top w:val="nil"/>
                <w:left w:val="nil"/>
                <w:bottom w:val="nil"/>
                <w:right w:val="nil"/>
                <w:between w:val="nil"/>
              </w:pBdr>
              <w:jc w:val="center"/>
              <w:rPr>
                <w:b/>
                <w:sz w:val="20"/>
                <w:szCs w:val="20"/>
                <w:lang w:val="kk-KZ"/>
              </w:rPr>
            </w:pPr>
            <w:r w:rsidRPr="00A0430F">
              <w:rPr>
                <w:b/>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A0430F" w:rsidRDefault="0078340B" w:rsidP="00E560B4">
            <w:pPr>
              <w:jc w:val="center"/>
              <w:rPr>
                <w:b/>
                <w:sz w:val="20"/>
                <w:szCs w:val="20"/>
                <w:lang w:val="kk-KZ"/>
              </w:rPr>
            </w:pPr>
            <w:r w:rsidRPr="00A0430F">
              <w:rPr>
                <w:b/>
                <w:sz w:val="20"/>
                <w:szCs w:val="20"/>
                <w:lang w:val="kk-KZ"/>
              </w:rPr>
              <w:t>Цикл</w:t>
            </w:r>
            <w:r w:rsidR="008131FF" w:rsidRPr="00A0430F">
              <w:rPr>
                <w:b/>
                <w:sz w:val="20"/>
                <w:szCs w:val="20"/>
                <w:lang w:val="kk-KZ"/>
              </w:rPr>
              <w:t>ы</w:t>
            </w:r>
            <w:r w:rsidRPr="00A0430F">
              <w:rPr>
                <w:b/>
                <w:sz w:val="20"/>
                <w:szCs w:val="20"/>
                <w:lang w:val="kk-KZ"/>
              </w:rPr>
              <w:t>,</w:t>
            </w:r>
          </w:p>
          <w:p w:rsidR="0078340B" w:rsidRPr="00A0430F" w:rsidRDefault="0078340B" w:rsidP="00E560B4">
            <w:pPr>
              <w:jc w:val="center"/>
              <w:rPr>
                <w:b/>
                <w:sz w:val="20"/>
                <w:szCs w:val="20"/>
                <w:lang w:val="kk-KZ"/>
              </w:rPr>
            </w:pPr>
            <w:r w:rsidRPr="00A0430F">
              <w:rPr>
                <w:b/>
                <w:sz w:val="20"/>
                <w:szCs w:val="20"/>
                <w:lang w:val="kk-KZ"/>
              </w:rPr>
              <w:t>компонент</w:t>
            </w:r>
            <w:r w:rsidR="008131FF" w:rsidRPr="00A0430F">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A0430F" w:rsidRDefault="008131FF" w:rsidP="00E560B4">
            <w:pPr>
              <w:jc w:val="center"/>
              <w:rPr>
                <w:b/>
                <w:sz w:val="20"/>
                <w:szCs w:val="20"/>
                <w:lang w:val="kk-KZ"/>
              </w:rPr>
            </w:pPr>
            <w:r w:rsidRPr="00A0430F">
              <w:rPr>
                <w:b/>
                <w:sz w:val="20"/>
                <w:szCs w:val="20"/>
                <w:lang w:val="kk-KZ"/>
              </w:rPr>
              <w:t>Дәріс түрлері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A0430F" w:rsidRDefault="008131FF" w:rsidP="00E560B4">
            <w:pPr>
              <w:jc w:val="center"/>
              <w:rPr>
                <w:b/>
                <w:sz w:val="20"/>
                <w:szCs w:val="20"/>
                <w:lang w:val="kk-KZ"/>
              </w:rPr>
            </w:pPr>
            <w:r w:rsidRPr="00A0430F">
              <w:rPr>
                <w:b/>
                <w:sz w:val="20"/>
                <w:szCs w:val="20"/>
                <w:lang w:val="kk-KZ"/>
              </w:rPr>
              <w:t>Семинар сабақтарының түрлері</w:t>
            </w:r>
          </w:p>
        </w:tc>
        <w:tc>
          <w:tcPr>
            <w:tcW w:w="3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A0430F" w:rsidRDefault="008131FF" w:rsidP="00E560B4">
            <w:pPr>
              <w:jc w:val="center"/>
              <w:rPr>
                <w:b/>
                <w:sz w:val="20"/>
                <w:szCs w:val="20"/>
                <w:lang w:val="kk-KZ"/>
              </w:rPr>
            </w:pPr>
            <w:r w:rsidRPr="00A0430F">
              <w:rPr>
                <w:b/>
                <w:sz w:val="20"/>
                <w:szCs w:val="20"/>
                <w:lang w:val="kk-KZ"/>
              </w:rPr>
              <w:t>Қорытынды бақылаудың түрі мен платфо</w:t>
            </w:r>
            <w:r w:rsidR="008F65F1" w:rsidRPr="00A0430F">
              <w:rPr>
                <w:b/>
                <w:sz w:val="20"/>
                <w:szCs w:val="20"/>
                <w:lang w:val="kk-KZ"/>
              </w:rPr>
              <w:t>ма</w:t>
            </w:r>
            <w:r w:rsidRPr="00A0430F">
              <w:rPr>
                <w:b/>
                <w:sz w:val="20"/>
                <w:szCs w:val="20"/>
                <w:lang w:val="kk-KZ"/>
              </w:rPr>
              <w:t>сы</w:t>
            </w:r>
          </w:p>
        </w:tc>
      </w:tr>
      <w:tr w:rsidR="00A0430F" w:rsidRPr="00A0430F" w:rsidTr="00FE6F8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0B4" w:rsidRPr="00A0430F" w:rsidRDefault="00E560B4" w:rsidP="008740EF">
            <w:pPr>
              <w:pBdr>
                <w:top w:val="nil"/>
                <w:left w:val="nil"/>
                <w:bottom w:val="nil"/>
                <w:right w:val="nil"/>
                <w:between w:val="nil"/>
              </w:pBdr>
              <w:jc w:val="center"/>
              <w:rPr>
                <w:bCs/>
                <w:iCs/>
                <w:sz w:val="20"/>
                <w:szCs w:val="20"/>
                <w:lang w:val="kk-KZ"/>
              </w:rPr>
            </w:pPr>
            <w:r w:rsidRPr="00A0430F">
              <w:rPr>
                <w:bCs/>
                <w:iCs/>
                <w:sz w:val="20"/>
                <w:szCs w:val="20"/>
                <w:lang w:val="kk-KZ"/>
              </w:rPr>
              <w:t>Оффлайн</w:t>
            </w:r>
          </w:p>
          <w:p w:rsidR="00E560B4" w:rsidRPr="00A0430F" w:rsidRDefault="00E560B4" w:rsidP="008740EF">
            <w:pPr>
              <w:pBdr>
                <w:top w:val="nil"/>
                <w:left w:val="nil"/>
                <w:bottom w:val="nil"/>
                <w:right w:val="nil"/>
                <w:between w:val="nil"/>
              </w:pBdr>
              <w:jc w:val="center"/>
              <w:rPr>
                <w:bCs/>
                <w:iCs/>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0B4" w:rsidRPr="00A0430F" w:rsidRDefault="00CE02A2" w:rsidP="008740EF">
            <w:pPr>
              <w:autoSpaceDE w:val="0"/>
              <w:autoSpaceDN w:val="0"/>
              <w:adjustRightInd w:val="0"/>
              <w:jc w:val="center"/>
              <w:rPr>
                <w:sz w:val="20"/>
                <w:szCs w:val="20"/>
                <w:lang w:val="kk-KZ"/>
              </w:rPr>
            </w:pPr>
            <w:r w:rsidRPr="00A0430F">
              <w:rPr>
                <w:sz w:val="20"/>
                <w:szCs w:val="20"/>
                <w:lang w:val="kk-KZ"/>
              </w:rPr>
              <w:t>Бейіндеуші пәндер/Жоғары оқу орны компоненті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0B4" w:rsidRPr="00A0430F" w:rsidRDefault="00E560B4" w:rsidP="008740EF">
            <w:pPr>
              <w:autoSpaceDE w:val="0"/>
              <w:autoSpaceDN w:val="0"/>
              <w:adjustRightInd w:val="0"/>
              <w:jc w:val="center"/>
              <w:rPr>
                <w:sz w:val="20"/>
                <w:szCs w:val="20"/>
                <w:lang w:val="kk-KZ"/>
              </w:rPr>
            </w:pPr>
            <w:r w:rsidRPr="00A0430F">
              <w:rPr>
                <w:sz w:val="20"/>
                <w:szCs w:val="20"/>
                <w:lang w:val="kk-KZ"/>
              </w:rPr>
              <w:t>классикалық,</w:t>
            </w:r>
          </w:p>
          <w:p w:rsidR="00E560B4" w:rsidRPr="00A0430F" w:rsidRDefault="00E560B4" w:rsidP="008740EF">
            <w:pPr>
              <w:autoSpaceDE w:val="0"/>
              <w:autoSpaceDN w:val="0"/>
              <w:adjustRightInd w:val="0"/>
              <w:jc w:val="center"/>
              <w:rPr>
                <w:sz w:val="20"/>
                <w:szCs w:val="20"/>
                <w:lang w:val="kk-KZ"/>
              </w:rPr>
            </w:pPr>
            <w:r w:rsidRPr="00A0430F">
              <w:rPr>
                <w:sz w:val="20"/>
                <w:szCs w:val="20"/>
                <w:lang w:val="kk-KZ"/>
              </w:rPr>
              <w:t>түсіндіру,</w:t>
            </w:r>
          </w:p>
          <w:p w:rsidR="00A20B5E" w:rsidRPr="00A0430F" w:rsidRDefault="00E560B4" w:rsidP="008740EF">
            <w:pPr>
              <w:jc w:val="center"/>
              <w:rPr>
                <w:sz w:val="20"/>
                <w:szCs w:val="20"/>
                <w:lang w:val="kk-KZ"/>
              </w:rPr>
            </w:pPr>
            <w:r w:rsidRPr="00A0430F">
              <w:rPr>
                <w:sz w:val="20"/>
                <w:szCs w:val="20"/>
                <w:lang w:val="kk-KZ"/>
              </w:rPr>
              <w:t>зерттеу</w:t>
            </w:r>
            <w:r w:rsidR="00A20B5E" w:rsidRPr="00A0430F">
              <w:rPr>
                <w:sz w:val="20"/>
                <w:szCs w:val="20"/>
                <w:lang w:val="kk-KZ"/>
              </w:rPr>
              <w:t>,</w:t>
            </w:r>
          </w:p>
          <w:p w:rsidR="00E560B4" w:rsidRPr="00A0430F" w:rsidRDefault="00A20B5E" w:rsidP="008740EF">
            <w:pPr>
              <w:jc w:val="center"/>
              <w:rPr>
                <w:sz w:val="20"/>
                <w:szCs w:val="20"/>
                <w:lang w:val="kk-KZ"/>
              </w:rPr>
            </w:pPr>
            <w:r w:rsidRPr="00A0430F">
              <w:rPr>
                <w:sz w:val="20"/>
                <w:szCs w:val="20"/>
                <w:lang w:val="kk-KZ"/>
              </w:rPr>
              <w:t>талдау</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0B4" w:rsidRPr="00A0430F" w:rsidRDefault="00E560B4" w:rsidP="008740EF">
            <w:pPr>
              <w:jc w:val="center"/>
              <w:rPr>
                <w:sz w:val="20"/>
                <w:szCs w:val="20"/>
                <w:lang w:val="kk-KZ"/>
              </w:rPr>
            </w:pPr>
            <w:r w:rsidRPr="00A0430F">
              <w:rPr>
                <w:sz w:val="20"/>
                <w:szCs w:val="20"/>
                <w:lang w:val="kk-KZ"/>
              </w:rPr>
              <w:t xml:space="preserve">әңгімелесу, </w:t>
            </w:r>
            <w:r w:rsidR="00EB3E03" w:rsidRPr="00A0430F">
              <w:rPr>
                <w:sz w:val="20"/>
                <w:szCs w:val="20"/>
                <w:lang w:val="kk-KZ"/>
              </w:rPr>
              <w:t xml:space="preserve">зерттеу, талдау, </w:t>
            </w:r>
            <w:r w:rsidRPr="00A0430F">
              <w:rPr>
                <w:sz w:val="20"/>
                <w:szCs w:val="20"/>
                <w:lang w:val="kk-KZ"/>
              </w:rPr>
              <w:t>талқылау, типтік және жағдаяттық есептер шығару</w:t>
            </w:r>
          </w:p>
        </w:tc>
        <w:tc>
          <w:tcPr>
            <w:tcW w:w="3260"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E560B4" w:rsidRPr="00A0430F" w:rsidRDefault="000B4018" w:rsidP="008740EF">
            <w:pPr>
              <w:jc w:val="center"/>
              <w:rPr>
                <w:sz w:val="20"/>
                <w:szCs w:val="20"/>
                <w:lang w:val="kk-KZ"/>
              </w:rPr>
            </w:pPr>
            <w:r>
              <w:rPr>
                <w:sz w:val="20"/>
                <w:szCs w:val="20"/>
                <w:lang w:val="kk-KZ"/>
              </w:rPr>
              <w:t>Тест Мудл</w:t>
            </w:r>
          </w:p>
        </w:tc>
      </w:tr>
      <w:tr w:rsidR="00A0430F" w:rsidRPr="00A0430F" w:rsidTr="00FE6F84">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0B4" w:rsidRPr="00A0430F" w:rsidRDefault="00E560B4" w:rsidP="00014B3F">
            <w:pPr>
              <w:rPr>
                <w:b/>
                <w:sz w:val="20"/>
                <w:szCs w:val="20"/>
                <w:lang w:val="kk-KZ"/>
              </w:rPr>
            </w:pPr>
            <w:r w:rsidRPr="00A0430F">
              <w:rPr>
                <w:b/>
                <w:sz w:val="20"/>
                <w:szCs w:val="20"/>
                <w:lang w:val="kk-KZ"/>
              </w:rPr>
              <w:t>Дәріскер(лер)</w:t>
            </w:r>
          </w:p>
        </w:tc>
        <w:tc>
          <w:tcPr>
            <w:tcW w:w="496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0B4" w:rsidRPr="00A0430F" w:rsidRDefault="00955B48" w:rsidP="00014B3F">
            <w:pPr>
              <w:jc w:val="both"/>
              <w:rPr>
                <w:sz w:val="20"/>
                <w:szCs w:val="20"/>
                <w:lang w:val="kk-KZ"/>
              </w:rPr>
            </w:pPr>
            <w:r>
              <w:rPr>
                <w:sz w:val="20"/>
                <w:szCs w:val="20"/>
                <w:lang w:val="kk-KZ"/>
              </w:rPr>
              <w:t>Абишева Жумакуль Абилкасымовна</w:t>
            </w:r>
          </w:p>
        </w:tc>
        <w:tc>
          <w:tcPr>
            <w:tcW w:w="3260" w:type="dxa"/>
            <w:gridSpan w:val="2"/>
            <w:vMerge/>
          </w:tcPr>
          <w:p w:rsidR="00E560B4" w:rsidRPr="00A0430F" w:rsidRDefault="00E560B4" w:rsidP="00E560B4">
            <w:pPr>
              <w:jc w:val="center"/>
              <w:rPr>
                <w:sz w:val="20"/>
                <w:szCs w:val="20"/>
                <w:lang w:val="kk-KZ"/>
              </w:rPr>
            </w:pPr>
          </w:p>
        </w:tc>
      </w:tr>
      <w:tr w:rsidR="00A0430F" w:rsidRPr="00A0430F" w:rsidTr="00FE6F8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0B4" w:rsidRPr="00A0430F" w:rsidRDefault="00E560B4" w:rsidP="00E560B4">
            <w:pPr>
              <w:rPr>
                <w:b/>
                <w:sz w:val="20"/>
                <w:szCs w:val="20"/>
                <w:lang w:val="kk-KZ"/>
              </w:rPr>
            </w:pPr>
            <w:r w:rsidRPr="00A0430F">
              <w:rPr>
                <w:b/>
                <w:sz w:val="20"/>
                <w:szCs w:val="20"/>
                <w:lang w:val="kk-KZ"/>
              </w:rPr>
              <w:t>e-mail:</w:t>
            </w:r>
          </w:p>
        </w:tc>
        <w:tc>
          <w:tcPr>
            <w:tcW w:w="496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0B4" w:rsidRPr="00A0430F" w:rsidRDefault="00955B48" w:rsidP="00E560B4">
            <w:pPr>
              <w:jc w:val="both"/>
              <w:rPr>
                <w:sz w:val="20"/>
                <w:szCs w:val="20"/>
                <w:lang w:val="kk-KZ"/>
              </w:rPr>
            </w:pPr>
            <w:r>
              <w:rPr>
                <w:sz w:val="20"/>
                <w:szCs w:val="20"/>
                <w:lang w:val="en-US"/>
              </w:rPr>
              <w:t>shuma7</w:t>
            </w:r>
            <w:r w:rsidR="00E560B4" w:rsidRPr="00A0430F">
              <w:rPr>
                <w:sz w:val="20"/>
                <w:szCs w:val="20"/>
                <w:lang w:val="kk-KZ"/>
              </w:rPr>
              <w:t>@mail.ru</w:t>
            </w:r>
          </w:p>
        </w:tc>
        <w:tc>
          <w:tcPr>
            <w:tcW w:w="3260" w:type="dxa"/>
            <w:gridSpan w:val="2"/>
            <w:vMerge/>
          </w:tcPr>
          <w:p w:rsidR="00E560B4" w:rsidRPr="00A0430F" w:rsidRDefault="00E560B4" w:rsidP="00E560B4">
            <w:pPr>
              <w:widowControl w:val="0"/>
              <w:pBdr>
                <w:top w:val="nil"/>
                <w:left w:val="nil"/>
                <w:bottom w:val="nil"/>
                <w:right w:val="nil"/>
                <w:between w:val="nil"/>
              </w:pBdr>
              <w:spacing w:line="276" w:lineRule="auto"/>
              <w:rPr>
                <w:sz w:val="20"/>
                <w:szCs w:val="20"/>
                <w:lang w:val="kk-KZ"/>
              </w:rPr>
            </w:pPr>
          </w:p>
        </w:tc>
      </w:tr>
      <w:tr w:rsidR="00A0430F" w:rsidRPr="00A0430F" w:rsidTr="00FE6F8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0B4" w:rsidRPr="00A0430F" w:rsidRDefault="00E560B4" w:rsidP="00E560B4">
            <w:pPr>
              <w:rPr>
                <w:b/>
                <w:sz w:val="20"/>
                <w:szCs w:val="20"/>
                <w:lang w:val="kk-KZ"/>
              </w:rPr>
            </w:pPr>
            <w:r w:rsidRPr="00A0430F">
              <w:rPr>
                <w:b/>
                <w:sz w:val="20"/>
                <w:szCs w:val="20"/>
                <w:lang w:val="kk-KZ"/>
              </w:rPr>
              <w:t>Телефоны:</w:t>
            </w:r>
          </w:p>
        </w:tc>
        <w:tc>
          <w:tcPr>
            <w:tcW w:w="496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0B4" w:rsidRPr="00A0430F" w:rsidRDefault="00E560B4" w:rsidP="00955B48">
            <w:pPr>
              <w:jc w:val="both"/>
              <w:rPr>
                <w:sz w:val="20"/>
                <w:szCs w:val="20"/>
                <w:lang w:val="kk-KZ"/>
              </w:rPr>
            </w:pPr>
            <w:r w:rsidRPr="00A0430F">
              <w:rPr>
                <w:sz w:val="20"/>
                <w:szCs w:val="20"/>
                <w:lang w:val="kk-KZ"/>
              </w:rPr>
              <w:t>8-701-7</w:t>
            </w:r>
            <w:r w:rsidR="00955B48">
              <w:rPr>
                <w:sz w:val="20"/>
                <w:szCs w:val="20"/>
                <w:lang w:val="en-US"/>
              </w:rPr>
              <w:t>97</w:t>
            </w:r>
            <w:r w:rsidRPr="00A0430F">
              <w:rPr>
                <w:sz w:val="20"/>
                <w:szCs w:val="20"/>
                <w:lang w:val="kk-KZ"/>
              </w:rPr>
              <w:t>-</w:t>
            </w:r>
            <w:r w:rsidR="00955B48">
              <w:rPr>
                <w:sz w:val="20"/>
                <w:szCs w:val="20"/>
                <w:lang w:val="en-US"/>
              </w:rPr>
              <w:t>77</w:t>
            </w:r>
            <w:r w:rsidRPr="00A0430F">
              <w:rPr>
                <w:sz w:val="20"/>
                <w:szCs w:val="20"/>
                <w:lang w:val="kk-KZ"/>
              </w:rPr>
              <w:t>-</w:t>
            </w:r>
            <w:r w:rsidR="00955B48">
              <w:rPr>
                <w:sz w:val="20"/>
                <w:szCs w:val="20"/>
                <w:lang w:val="en-US"/>
              </w:rPr>
              <w:t>6</w:t>
            </w:r>
            <w:r w:rsidRPr="00A0430F">
              <w:rPr>
                <w:sz w:val="20"/>
                <w:szCs w:val="20"/>
                <w:lang w:val="kk-KZ"/>
              </w:rPr>
              <w:t>5</w:t>
            </w:r>
          </w:p>
        </w:tc>
        <w:tc>
          <w:tcPr>
            <w:tcW w:w="3260" w:type="dxa"/>
            <w:gridSpan w:val="2"/>
            <w:vMerge/>
          </w:tcPr>
          <w:p w:rsidR="00E560B4" w:rsidRPr="00A0430F" w:rsidRDefault="00E560B4" w:rsidP="00E560B4">
            <w:pPr>
              <w:widowControl w:val="0"/>
              <w:pBdr>
                <w:top w:val="nil"/>
                <w:left w:val="nil"/>
                <w:bottom w:val="nil"/>
                <w:right w:val="nil"/>
                <w:between w:val="nil"/>
              </w:pBdr>
              <w:spacing w:line="276" w:lineRule="auto"/>
              <w:rPr>
                <w:sz w:val="20"/>
                <w:szCs w:val="20"/>
                <w:lang w:val="kk-KZ"/>
              </w:rPr>
            </w:pPr>
          </w:p>
        </w:tc>
      </w:tr>
      <w:tr w:rsidR="00A0430F" w:rsidRPr="00A0430F" w:rsidTr="00FE6F8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0B4" w:rsidRPr="00A0430F" w:rsidRDefault="00E560B4" w:rsidP="00E560B4">
            <w:pPr>
              <w:rPr>
                <w:b/>
                <w:sz w:val="20"/>
                <w:szCs w:val="20"/>
                <w:lang w:val="kk-KZ"/>
              </w:rPr>
            </w:pPr>
            <w:r w:rsidRPr="00A0430F">
              <w:rPr>
                <w:b/>
                <w:sz w:val="20"/>
                <w:szCs w:val="20"/>
                <w:lang w:val="kk-KZ"/>
              </w:rPr>
              <w:t>Ассистент (тер)</w:t>
            </w:r>
          </w:p>
        </w:tc>
        <w:tc>
          <w:tcPr>
            <w:tcW w:w="496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0B4" w:rsidRPr="00A0430F" w:rsidRDefault="00955B48" w:rsidP="00014B3F">
            <w:pPr>
              <w:jc w:val="both"/>
              <w:rPr>
                <w:sz w:val="20"/>
                <w:szCs w:val="20"/>
                <w:lang w:val="kk-KZ"/>
              </w:rPr>
            </w:pPr>
            <w:r>
              <w:rPr>
                <w:sz w:val="20"/>
                <w:szCs w:val="20"/>
                <w:lang w:val="kk-KZ"/>
              </w:rPr>
              <w:t>Абишева Жумакуль Абилкасымовна</w:t>
            </w:r>
          </w:p>
        </w:tc>
        <w:tc>
          <w:tcPr>
            <w:tcW w:w="3260" w:type="dxa"/>
            <w:gridSpan w:val="2"/>
            <w:vMerge/>
          </w:tcPr>
          <w:p w:rsidR="00E560B4" w:rsidRPr="00A0430F" w:rsidRDefault="00E560B4" w:rsidP="00E560B4">
            <w:pPr>
              <w:widowControl w:val="0"/>
              <w:pBdr>
                <w:top w:val="nil"/>
                <w:left w:val="nil"/>
                <w:bottom w:val="nil"/>
                <w:right w:val="nil"/>
                <w:between w:val="nil"/>
              </w:pBdr>
              <w:spacing w:line="276" w:lineRule="auto"/>
              <w:rPr>
                <w:sz w:val="20"/>
                <w:szCs w:val="20"/>
                <w:lang w:val="kk-KZ"/>
              </w:rPr>
            </w:pPr>
          </w:p>
        </w:tc>
      </w:tr>
      <w:tr w:rsidR="00A0430F" w:rsidRPr="00A0430F" w:rsidTr="00FE6F8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0B4" w:rsidRPr="00A0430F" w:rsidRDefault="00E560B4" w:rsidP="00E560B4">
            <w:pPr>
              <w:rPr>
                <w:b/>
                <w:sz w:val="20"/>
                <w:szCs w:val="20"/>
                <w:lang w:val="kk-KZ"/>
              </w:rPr>
            </w:pPr>
            <w:r w:rsidRPr="00A0430F">
              <w:rPr>
                <w:b/>
                <w:sz w:val="20"/>
                <w:szCs w:val="20"/>
                <w:lang w:val="kk-KZ"/>
              </w:rPr>
              <w:t>e-mail:</w:t>
            </w:r>
          </w:p>
        </w:tc>
        <w:tc>
          <w:tcPr>
            <w:tcW w:w="496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0B4" w:rsidRPr="00A0430F" w:rsidRDefault="00955B48" w:rsidP="00E560B4">
            <w:pPr>
              <w:jc w:val="both"/>
              <w:rPr>
                <w:sz w:val="20"/>
                <w:szCs w:val="20"/>
                <w:lang w:val="kk-KZ"/>
              </w:rPr>
            </w:pPr>
            <w:r>
              <w:rPr>
                <w:sz w:val="20"/>
                <w:szCs w:val="20"/>
                <w:lang w:val="en-US"/>
              </w:rPr>
              <w:t>shuma7</w:t>
            </w:r>
            <w:r w:rsidRPr="00A0430F">
              <w:rPr>
                <w:sz w:val="20"/>
                <w:szCs w:val="20"/>
                <w:lang w:val="kk-KZ"/>
              </w:rPr>
              <w:t>@mail.ru</w:t>
            </w:r>
          </w:p>
        </w:tc>
        <w:tc>
          <w:tcPr>
            <w:tcW w:w="3260" w:type="dxa"/>
            <w:gridSpan w:val="2"/>
            <w:vMerge/>
          </w:tcPr>
          <w:p w:rsidR="00E560B4" w:rsidRPr="00A0430F" w:rsidRDefault="00E560B4" w:rsidP="00E560B4">
            <w:pPr>
              <w:widowControl w:val="0"/>
              <w:pBdr>
                <w:top w:val="nil"/>
                <w:left w:val="nil"/>
                <w:bottom w:val="nil"/>
                <w:right w:val="nil"/>
                <w:between w:val="nil"/>
              </w:pBdr>
              <w:spacing w:line="276" w:lineRule="auto"/>
              <w:rPr>
                <w:sz w:val="20"/>
                <w:szCs w:val="20"/>
                <w:lang w:val="kk-KZ"/>
              </w:rPr>
            </w:pPr>
          </w:p>
        </w:tc>
      </w:tr>
      <w:tr w:rsidR="00A0430F" w:rsidRPr="00A0430F" w:rsidTr="00FE6F8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0B4" w:rsidRPr="00A0430F" w:rsidRDefault="00E560B4" w:rsidP="00E560B4">
            <w:pPr>
              <w:rPr>
                <w:b/>
                <w:sz w:val="20"/>
                <w:szCs w:val="20"/>
                <w:lang w:val="kk-KZ"/>
              </w:rPr>
            </w:pPr>
            <w:r w:rsidRPr="00A0430F">
              <w:rPr>
                <w:b/>
                <w:sz w:val="20"/>
                <w:szCs w:val="20"/>
                <w:lang w:val="kk-KZ"/>
              </w:rPr>
              <w:t>Телефоны:</w:t>
            </w:r>
          </w:p>
        </w:tc>
        <w:tc>
          <w:tcPr>
            <w:tcW w:w="496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0B4" w:rsidRPr="00A0430F" w:rsidRDefault="00955B48" w:rsidP="00E560B4">
            <w:pPr>
              <w:jc w:val="both"/>
              <w:rPr>
                <w:sz w:val="20"/>
                <w:szCs w:val="20"/>
                <w:lang w:val="kk-KZ"/>
              </w:rPr>
            </w:pPr>
            <w:r w:rsidRPr="00A0430F">
              <w:rPr>
                <w:sz w:val="20"/>
                <w:szCs w:val="20"/>
                <w:lang w:val="kk-KZ"/>
              </w:rPr>
              <w:t>8-701-7</w:t>
            </w:r>
            <w:r>
              <w:rPr>
                <w:sz w:val="20"/>
                <w:szCs w:val="20"/>
                <w:lang w:val="en-US"/>
              </w:rPr>
              <w:t>97</w:t>
            </w:r>
            <w:r w:rsidRPr="00A0430F">
              <w:rPr>
                <w:sz w:val="20"/>
                <w:szCs w:val="20"/>
                <w:lang w:val="kk-KZ"/>
              </w:rPr>
              <w:t>-</w:t>
            </w:r>
            <w:r>
              <w:rPr>
                <w:sz w:val="20"/>
                <w:szCs w:val="20"/>
                <w:lang w:val="en-US"/>
              </w:rPr>
              <w:t>77</w:t>
            </w:r>
            <w:r w:rsidRPr="00A0430F">
              <w:rPr>
                <w:sz w:val="20"/>
                <w:szCs w:val="20"/>
                <w:lang w:val="kk-KZ"/>
              </w:rPr>
              <w:t>-</w:t>
            </w:r>
            <w:r>
              <w:rPr>
                <w:sz w:val="20"/>
                <w:szCs w:val="20"/>
                <w:lang w:val="en-US"/>
              </w:rPr>
              <w:t>6</w:t>
            </w:r>
            <w:r w:rsidRPr="00A0430F">
              <w:rPr>
                <w:sz w:val="20"/>
                <w:szCs w:val="20"/>
                <w:lang w:val="kk-KZ"/>
              </w:rPr>
              <w:t>5</w:t>
            </w:r>
          </w:p>
        </w:tc>
        <w:tc>
          <w:tcPr>
            <w:tcW w:w="3260" w:type="dxa"/>
            <w:gridSpan w:val="2"/>
            <w:vMerge/>
          </w:tcPr>
          <w:p w:rsidR="00E560B4" w:rsidRPr="00A0430F" w:rsidRDefault="00E560B4" w:rsidP="00E560B4">
            <w:pPr>
              <w:widowControl w:val="0"/>
              <w:pBdr>
                <w:top w:val="nil"/>
                <w:left w:val="nil"/>
                <w:bottom w:val="nil"/>
                <w:right w:val="nil"/>
                <w:between w:val="nil"/>
              </w:pBdr>
              <w:spacing w:line="276" w:lineRule="auto"/>
              <w:rPr>
                <w:sz w:val="20"/>
                <w:szCs w:val="20"/>
                <w:lang w:val="kk-KZ"/>
              </w:rPr>
            </w:pPr>
          </w:p>
        </w:tc>
      </w:tr>
      <w:tr w:rsidR="00A0430F" w:rsidRPr="00A0430F" w:rsidTr="00FE6F84">
        <w:trPr>
          <w:trHeight w:val="109"/>
        </w:trPr>
        <w:tc>
          <w:tcPr>
            <w:tcW w:w="1063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60B4" w:rsidRPr="00A0430F" w:rsidRDefault="00E560B4" w:rsidP="00F7581E">
            <w:pPr>
              <w:jc w:val="center"/>
              <w:rPr>
                <w:sz w:val="16"/>
                <w:szCs w:val="16"/>
                <w:lang w:val="kk-KZ"/>
              </w:rPr>
            </w:pPr>
            <w:r w:rsidRPr="00A0430F">
              <w:rPr>
                <w:b/>
                <w:sz w:val="20"/>
                <w:szCs w:val="20"/>
                <w:lang w:val="kk-KZ"/>
              </w:rPr>
              <w:t>ПӘННІҢ АКАДЕМИЯЛЫҚ ПРЕЗЕНТАЦИЯСЫ</w:t>
            </w:r>
          </w:p>
        </w:tc>
      </w:tr>
      <w:tr w:rsidR="00A0430F" w:rsidRPr="00A0430F" w:rsidTr="004D7C2C">
        <w:tc>
          <w:tcPr>
            <w:tcW w:w="2411" w:type="dxa"/>
            <w:shd w:val="clear" w:color="auto" w:fill="auto"/>
          </w:tcPr>
          <w:p w:rsidR="00E560B4" w:rsidRPr="00A0430F" w:rsidRDefault="00E560B4" w:rsidP="00E560B4">
            <w:pPr>
              <w:rPr>
                <w:b/>
                <w:sz w:val="20"/>
                <w:szCs w:val="20"/>
                <w:lang w:val="kk-KZ"/>
              </w:rPr>
            </w:pPr>
            <w:r w:rsidRPr="00A0430F">
              <w:rPr>
                <w:b/>
                <w:sz w:val="20"/>
                <w:szCs w:val="20"/>
                <w:lang w:val="kk-KZ"/>
              </w:rPr>
              <w:t>Пәннің мақсаты</w:t>
            </w:r>
          </w:p>
        </w:tc>
        <w:tc>
          <w:tcPr>
            <w:tcW w:w="4961" w:type="dxa"/>
            <w:gridSpan w:val="5"/>
            <w:tcBorders>
              <w:bottom w:val="single" w:sz="4" w:space="0" w:color="auto"/>
            </w:tcBorders>
            <w:shd w:val="clear" w:color="auto" w:fill="auto"/>
          </w:tcPr>
          <w:p w:rsidR="00E560B4" w:rsidRPr="00A0430F" w:rsidRDefault="00E560B4" w:rsidP="00E560B4">
            <w:pPr>
              <w:jc w:val="center"/>
              <w:rPr>
                <w:b/>
                <w:sz w:val="20"/>
                <w:szCs w:val="20"/>
                <w:lang w:val="kk-KZ"/>
              </w:rPr>
            </w:pPr>
            <w:r w:rsidRPr="00A0430F">
              <w:rPr>
                <w:b/>
                <w:sz w:val="20"/>
                <w:szCs w:val="20"/>
                <w:lang w:val="kk-KZ"/>
              </w:rPr>
              <w:t>Оқытудан күтілетін нәтижелер (ОН)*</w:t>
            </w:r>
          </w:p>
          <w:p w:rsidR="00E560B4" w:rsidRPr="00A0430F" w:rsidRDefault="00E560B4" w:rsidP="00A20B5E">
            <w:pPr>
              <w:jc w:val="center"/>
              <w:rPr>
                <w:b/>
                <w:sz w:val="20"/>
                <w:szCs w:val="20"/>
                <w:lang w:val="kk-KZ"/>
              </w:rPr>
            </w:pPr>
          </w:p>
        </w:tc>
        <w:tc>
          <w:tcPr>
            <w:tcW w:w="3260" w:type="dxa"/>
            <w:gridSpan w:val="2"/>
            <w:shd w:val="clear" w:color="auto" w:fill="auto"/>
          </w:tcPr>
          <w:p w:rsidR="00E560B4" w:rsidRPr="00A0430F" w:rsidRDefault="00E560B4" w:rsidP="00577773">
            <w:pPr>
              <w:jc w:val="center"/>
              <w:rPr>
                <w:sz w:val="20"/>
                <w:szCs w:val="20"/>
                <w:lang w:val="kk-KZ"/>
              </w:rPr>
            </w:pPr>
            <w:r w:rsidRPr="00A0430F">
              <w:rPr>
                <w:rStyle w:val="normaltextrun"/>
                <w:b/>
                <w:bCs/>
                <w:sz w:val="20"/>
                <w:szCs w:val="20"/>
                <w:shd w:val="clear" w:color="auto" w:fill="FFFFFF"/>
                <w:lang w:val="kk-KZ"/>
              </w:rPr>
              <w:t>ОН қол жеткізу индикаторлары (ЖИ)</w:t>
            </w:r>
          </w:p>
        </w:tc>
      </w:tr>
      <w:tr w:rsidR="00F06778" w:rsidRPr="007B1832" w:rsidTr="004D7C2C">
        <w:trPr>
          <w:trHeight w:val="152"/>
        </w:trPr>
        <w:tc>
          <w:tcPr>
            <w:tcW w:w="2411" w:type="dxa"/>
            <w:vMerge w:val="restart"/>
            <w:tcBorders>
              <w:right w:val="single" w:sz="4" w:space="0" w:color="auto"/>
            </w:tcBorders>
            <w:shd w:val="clear" w:color="auto" w:fill="auto"/>
          </w:tcPr>
          <w:p w:rsidR="00F06778" w:rsidRPr="002E1785" w:rsidRDefault="00AD276E" w:rsidP="00996155">
            <w:pPr>
              <w:jc w:val="both"/>
              <w:rPr>
                <w:sz w:val="20"/>
                <w:szCs w:val="20"/>
                <w:lang w:val="kk-KZ"/>
              </w:rPr>
            </w:pPr>
            <w:r w:rsidRPr="002E1785">
              <w:rPr>
                <w:sz w:val="20"/>
                <w:szCs w:val="20"/>
                <w:lang w:val="kk-KZ"/>
              </w:rPr>
              <w:t>Болашақ мамандарды  Қ</w:t>
            </w:r>
            <w:r w:rsidRPr="002E1785">
              <w:rPr>
                <w:noProof/>
                <w:color w:val="000000"/>
                <w:sz w:val="20"/>
                <w:szCs w:val="20"/>
                <w:lang w:val="kk-KZ"/>
              </w:rPr>
              <w:t>Р Салық Кодексін, салық саясатын, салық жүйесін, КТС есептеуді меңгере отырып салықтың атқаратын негізгі функциясын түсіне білу</w:t>
            </w:r>
            <w:r w:rsidRPr="002E1785">
              <w:rPr>
                <w:sz w:val="20"/>
                <w:szCs w:val="20"/>
                <w:lang w:val="kk-KZ"/>
              </w:rPr>
              <w:t>, КТС салығы бойынша салықтық есептілік нысандарын құрастыру ережелерімен таныстыру, құрастыру әдістемесін үйрету және дағдыландыру, бұрын алған білімдерін кәсіпорында  бухгалтерлік жұмыс барысында дұрыс пайдалануға дағдыландыру</w:t>
            </w:r>
          </w:p>
        </w:tc>
        <w:tc>
          <w:tcPr>
            <w:tcW w:w="4961" w:type="dxa"/>
            <w:gridSpan w:val="5"/>
            <w:vMerge w:val="restart"/>
            <w:tcBorders>
              <w:top w:val="single" w:sz="4" w:space="0" w:color="auto"/>
              <w:left w:val="single" w:sz="4" w:space="0" w:color="auto"/>
              <w:bottom w:val="nil"/>
              <w:right w:val="single" w:sz="4" w:space="0" w:color="auto"/>
            </w:tcBorders>
            <w:shd w:val="clear" w:color="auto" w:fill="auto"/>
          </w:tcPr>
          <w:p w:rsidR="00DC6393" w:rsidRPr="002E1785" w:rsidRDefault="00AD276E" w:rsidP="00DC6393">
            <w:pPr>
              <w:pStyle w:val="HTML0"/>
              <w:shd w:val="clear" w:color="auto" w:fill="F8F9FA"/>
              <w:rPr>
                <w:rFonts w:ascii="Times New Roman" w:hAnsi="Times New Roman" w:cs="Times New Roman"/>
                <w:color w:val="202124"/>
                <w:lang w:val="kk-KZ"/>
              </w:rPr>
            </w:pPr>
            <w:r w:rsidRPr="002E1785">
              <w:rPr>
                <w:rFonts w:ascii="Times New Roman" w:hAnsi="Times New Roman" w:cs="Times New Roman"/>
                <w:lang w:val="kk-KZ"/>
              </w:rPr>
              <w:t>1</w:t>
            </w:r>
            <w:r w:rsidR="002E1785" w:rsidRPr="002E1785">
              <w:rPr>
                <w:rFonts w:ascii="Times New Roman" w:hAnsi="Times New Roman" w:cs="Times New Roman"/>
                <w:lang w:val="kk-KZ"/>
              </w:rPr>
              <w:t>.</w:t>
            </w:r>
            <w:r w:rsidR="002E1785">
              <w:rPr>
                <w:rFonts w:ascii="Times New Roman" w:hAnsi="Times New Roman" w:cs="Times New Roman"/>
                <w:lang w:val="kk-KZ"/>
              </w:rPr>
              <w:t>Кәсіппорынд</w:t>
            </w:r>
            <w:r w:rsidR="004D7C2C">
              <w:rPr>
                <w:rFonts w:ascii="Times New Roman" w:hAnsi="Times New Roman" w:cs="Times New Roman"/>
                <w:lang w:val="kk-KZ"/>
              </w:rPr>
              <w:t>ағы</w:t>
            </w:r>
            <w:r w:rsidR="002E1785">
              <w:rPr>
                <w:rFonts w:ascii="Times New Roman" w:hAnsi="Times New Roman" w:cs="Times New Roman"/>
                <w:lang w:val="kk-KZ"/>
              </w:rPr>
              <w:t xml:space="preserve"> </w:t>
            </w:r>
            <w:r w:rsidR="00DC6393" w:rsidRPr="002E1785">
              <w:rPr>
                <w:rStyle w:val="y2iqfc"/>
                <w:rFonts w:ascii="Times New Roman" w:hAnsi="Times New Roman" w:cs="Times New Roman"/>
                <w:color w:val="202124"/>
                <w:lang w:val="kk-KZ"/>
              </w:rPr>
              <w:t xml:space="preserve"> бухгалтерлік және салықтық есеп</w:t>
            </w:r>
            <w:r w:rsidR="004D7C2C">
              <w:rPr>
                <w:rStyle w:val="y2iqfc"/>
                <w:rFonts w:ascii="Times New Roman" w:hAnsi="Times New Roman" w:cs="Times New Roman"/>
                <w:color w:val="202124"/>
                <w:lang w:val="kk-KZ"/>
              </w:rPr>
              <w:t xml:space="preserve"> саласындағы  </w:t>
            </w:r>
            <w:r w:rsidR="00DC6393" w:rsidRPr="002E1785">
              <w:rPr>
                <w:rStyle w:val="y2iqfc"/>
                <w:rFonts w:ascii="Times New Roman" w:hAnsi="Times New Roman" w:cs="Times New Roman"/>
                <w:color w:val="202124"/>
                <w:lang w:val="kk-KZ"/>
              </w:rPr>
              <w:t xml:space="preserve"> </w:t>
            </w:r>
            <w:r w:rsidR="004D7C2C" w:rsidRPr="002E1785">
              <w:rPr>
                <w:rStyle w:val="y2iqfc"/>
                <w:rFonts w:ascii="Times New Roman" w:hAnsi="Times New Roman" w:cs="Times New Roman"/>
                <w:color w:val="202124"/>
                <w:lang w:val="kk-KZ"/>
              </w:rPr>
              <w:t>нормативтік-құқықтық</w:t>
            </w:r>
            <w:r w:rsidR="004D7C2C">
              <w:rPr>
                <w:rStyle w:val="y2iqfc"/>
                <w:rFonts w:ascii="Times New Roman" w:hAnsi="Times New Roman" w:cs="Times New Roman"/>
                <w:color w:val="202124"/>
                <w:lang w:val="kk-KZ"/>
              </w:rPr>
              <w:t xml:space="preserve"> базаны</w:t>
            </w:r>
            <w:r w:rsidR="00DC6393" w:rsidRPr="002E1785">
              <w:rPr>
                <w:rStyle w:val="y2iqfc"/>
                <w:rFonts w:ascii="Times New Roman" w:hAnsi="Times New Roman" w:cs="Times New Roman"/>
                <w:color w:val="202124"/>
                <w:lang w:val="kk-KZ"/>
              </w:rPr>
              <w:t xml:space="preserve"> қамтамасыз ету </w:t>
            </w:r>
            <w:r w:rsidR="004D7C2C">
              <w:rPr>
                <w:rStyle w:val="y2iqfc"/>
                <w:rFonts w:ascii="Times New Roman" w:hAnsi="Times New Roman" w:cs="Times New Roman"/>
                <w:color w:val="202124"/>
                <w:lang w:val="kk-KZ"/>
              </w:rPr>
              <w:t>мақсатында</w:t>
            </w:r>
            <w:r w:rsidR="00DC6393" w:rsidRPr="002E1785">
              <w:rPr>
                <w:rStyle w:val="y2iqfc"/>
                <w:rFonts w:ascii="Times New Roman" w:hAnsi="Times New Roman" w:cs="Times New Roman"/>
                <w:color w:val="202124"/>
                <w:lang w:val="kk-KZ"/>
              </w:rPr>
              <w:t xml:space="preserve">  қолданыстағы </w:t>
            </w:r>
            <w:r w:rsidR="004D7C2C" w:rsidRPr="002E1785">
              <w:rPr>
                <w:rFonts w:ascii="Times New Roman" w:hAnsi="Times New Roman" w:cs="Times New Roman"/>
                <w:color w:val="202124"/>
                <w:lang w:val="kk-KZ"/>
              </w:rPr>
              <w:t xml:space="preserve">заңнаманың талаптарын </w:t>
            </w:r>
            <w:r w:rsidR="00DC6393" w:rsidRPr="002E1785">
              <w:rPr>
                <w:rStyle w:val="y2iqfc"/>
                <w:rFonts w:ascii="Times New Roman" w:hAnsi="Times New Roman" w:cs="Times New Roman"/>
                <w:color w:val="202124"/>
                <w:lang w:val="kk-KZ"/>
              </w:rPr>
              <w:t xml:space="preserve"> пайдалану.</w:t>
            </w:r>
          </w:p>
          <w:p w:rsidR="00AD276E" w:rsidRPr="002E1785" w:rsidRDefault="00AD276E" w:rsidP="00AD276E">
            <w:pPr>
              <w:autoSpaceDE w:val="0"/>
              <w:autoSpaceDN w:val="0"/>
              <w:adjustRightInd w:val="0"/>
              <w:jc w:val="both"/>
              <w:rPr>
                <w:sz w:val="20"/>
                <w:szCs w:val="20"/>
                <w:lang w:val="kk-KZ"/>
              </w:rPr>
            </w:pPr>
          </w:p>
        </w:tc>
        <w:tc>
          <w:tcPr>
            <w:tcW w:w="3260" w:type="dxa"/>
            <w:gridSpan w:val="2"/>
            <w:tcBorders>
              <w:left w:val="single" w:sz="4" w:space="0" w:color="auto"/>
            </w:tcBorders>
            <w:shd w:val="clear" w:color="auto" w:fill="auto"/>
          </w:tcPr>
          <w:p w:rsidR="00F06778" w:rsidRPr="002E1785" w:rsidRDefault="00F06778" w:rsidP="004D7C2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kk-KZ"/>
              </w:rPr>
            </w:pPr>
            <w:r w:rsidRPr="002E1785">
              <w:rPr>
                <w:sz w:val="20"/>
                <w:szCs w:val="20"/>
                <w:lang w:val="kk-KZ"/>
              </w:rPr>
              <w:t xml:space="preserve">1.1 </w:t>
            </w:r>
            <w:r w:rsidR="00AD276E" w:rsidRPr="002E1785">
              <w:rPr>
                <w:bCs/>
                <w:sz w:val="20"/>
                <w:szCs w:val="20"/>
                <w:lang w:val="kk-KZ" w:eastAsia="ar-SA"/>
              </w:rPr>
              <w:t xml:space="preserve"> </w:t>
            </w:r>
            <w:r w:rsidR="00AD276E" w:rsidRPr="002E1785">
              <w:rPr>
                <w:sz w:val="20"/>
                <w:szCs w:val="20"/>
                <w:lang w:val="kk-KZ"/>
              </w:rPr>
              <w:t>ҚР салық салу жүйесі, салық механизмі, салық есебінің  заңнамалық негіздерін анықтау;</w:t>
            </w:r>
            <w:r w:rsidR="006E6A86" w:rsidRPr="002E1785">
              <w:rPr>
                <w:color w:val="202124"/>
                <w:sz w:val="20"/>
                <w:szCs w:val="20"/>
                <w:lang w:val="kk-KZ" w:eastAsia="ru-RU"/>
              </w:rPr>
              <w:t xml:space="preserve"> </w:t>
            </w:r>
          </w:p>
        </w:tc>
      </w:tr>
      <w:tr w:rsidR="00F06778" w:rsidRPr="007B1832" w:rsidTr="004D7C2C">
        <w:trPr>
          <w:trHeight w:val="152"/>
        </w:trPr>
        <w:tc>
          <w:tcPr>
            <w:tcW w:w="2411" w:type="dxa"/>
            <w:vMerge/>
            <w:tcBorders>
              <w:right w:val="single" w:sz="4" w:space="0" w:color="auto"/>
            </w:tcBorders>
          </w:tcPr>
          <w:p w:rsidR="00F06778" w:rsidRPr="002E1785" w:rsidRDefault="00F06778" w:rsidP="00996155">
            <w:pPr>
              <w:jc w:val="both"/>
              <w:rPr>
                <w:b/>
                <w:sz w:val="20"/>
                <w:szCs w:val="20"/>
                <w:lang w:val="kk-KZ"/>
              </w:rPr>
            </w:pPr>
          </w:p>
        </w:tc>
        <w:tc>
          <w:tcPr>
            <w:tcW w:w="4961" w:type="dxa"/>
            <w:gridSpan w:val="5"/>
            <w:vMerge/>
            <w:tcBorders>
              <w:top w:val="nil"/>
              <w:left w:val="single" w:sz="4" w:space="0" w:color="auto"/>
              <w:bottom w:val="nil"/>
              <w:right w:val="single" w:sz="4" w:space="0" w:color="auto"/>
            </w:tcBorders>
          </w:tcPr>
          <w:p w:rsidR="00F06778" w:rsidRPr="002E1785" w:rsidRDefault="00F06778" w:rsidP="00996155">
            <w:pPr>
              <w:jc w:val="both"/>
              <w:rPr>
                <w:sz w:val="20"/>
                <w:szCs w:val="20"/>
                <w:lang w:val="kk-KZ"/>
              </w:rPr>
            </w:pPr>
          </w:p>
        </w:tc>
        <w:tc>
          <w:tcPr>
            <w:tcW w:w="3260" w:type="dxa"/>
            <w:gridSpan w:val="2"/>
            <w:tcBorders>
              <w:left w:val="single" w:sz="4" w:space="0" w:color="auto"/>
            </w:tcBorders>
            <w:shd w:val="clear" w:color="auto" w:fill="auto"/>
          </w:tcPr>
          <w:p w:rsidR="00F06778" w:rsidRPr="002E1785" w:rsidRDefault="00722223" w:rsidP="004D7C2C">
            <w:pPr>
              <w:pStyle w:val="HTML0"/>
              <w:shd w:val="clear" w:color="auto" w:fill="F8F9FA"/>
              <w:rPr>
                <w:rFonts w:ascii="Times New Roman" w:hAnsi="Times New Roman" w:cs="Times New Roman"/>
                <w:lang w:val="kk-KZ"/>
              </w:rPr>
            </w:pPr>
            <w:r w:rsidRPr="002E1785">
              <w:rPr>
                <w:rFonts w:ascii="Times New Roman" w:hAnsi="Times New Roman" w:cs="Times New Roman"/>
                <w:bCs/>
                <w:lang w:val="kk-KZ" w:eastAsia="ar-SA"/>
              </w:rPr>
              <w:t xml:space="preserve">1.2 </w:t>
            </w:r>
            <w:r w:rsidR="006E6A86" w:rsidRPr="002E1785">
              <w:rPr>
                <w:rStyle w:val="y2iqfc"/>
                <w:rFonts w:ascii="Times New Roman" w:hAnsi="Times New Roman" w:cs="Times New Roman"/>
                <w:color w:val="202124"/>
                <w:lang w:val="kk-KZ"/>
              </w:rPr>
              <w:t>Салықтық есеп моделінің түрлерін, принциптерін, функцияларын және әдістерін жүйелі түрде түсінетінін көрсетеді және салықтық есеп әдістерін қолдана алады;</w:t>
            </w:r>
          </w:p>
        </w:tc>
      </w:tr>
      <w:tr w:rsidR="004D7C2C" w:rsidRPr="007B1832" w:rsidTr="004D7C2C">
        <w:trPr>
          <w:trHeight w:val="152"/>
        </w:trPr>
        <w:tc>
          <w:tcPr>
            <w:tcW w:w="2411" w:type="dxa"/>
            <w:vMerge/>
            <w:tcBorders>
              <w:right w:val="single" w:sz="4" w:space="0" w:color="auto"/>
            </w:tcBorders>
          </w:tcPr>
          <w:p w:rsidR="004D7C2C" w:rsidRPr="002E1785" w:rsidRDefault="004D7C2C" w:rsidP="00996155">
            <w:pPr>
              <w:jc w:val="both"/>
              <w:rPr>
                <w:b/>
                <w:sz w:val="20"/>
                <w:szCs w:val="20"/>
                <w:lang w:val="kk-KZ"/>
              </w:rPr>
            </w:pPr>
          </w:p>
        </w:tc>
        <w:tc>
          <w:tcPr>
            <w:tcW w:w="4961" w:type="dxa"/>
            <w:gridSpan w:val="5"/>
            <w:tcBorders>
              <w:top w:val="nil"/>
              <w:left w:val="single" w:sz="4" w:space="0" w:color="auto"/>
              <w:bottom w:val="single" w:sz="4" w:space="0" w:color="auto"/>
              <w:right w:val="single" w:sz="4" w:space="0" w:color="auto"/>
            </w:tcBorders>
          </w:tcPr>
          <w:p w:rsidR="004D7C2C" w:rsidRPr="002E1785" w:rsidRDefault="004D7C2C" w:rsidP="00996155">
            <w:pPr>
              <w:jc w:val="both"/>
              <w:rPr>
                <w:sz w:val="20"/>
                <w:szCs w:val="20"/>
                <w:lang w:val="kk-KZ"/>
              </w:rPr>
            </w:pPr>
          </w:p>
        </w:tc>
        <w:tc>
          <w:tcPr>
            <w:tcW w:w="3260" w:type="dxa"/>
            <w:gridSpan w:val="2"/>
            <w:tcBorders>
              <w:left w:val="single" w:sz="4" w:space="0" w:color="auto"/>
            </w:tcBorders>
            <w:shd w:val="clear" w:color="auto" w:fill="auto"/>
          </w:tcPr>
          <w:p w:rsidR="004D7C2C" w:rsidRPr="002E1785" w:rsidRDefault="004D7C2C" w:rsidP="003E4CD9">
            <w:pPr>
              <w:pStyle w:val="HTML0"/>
              <w:shd w:val="clear" w:color="auto" w:fill="F8F9FA"/>
              <w:rPr>
                <w:rFonts w:ascii="Times New Roman" w:hAnsi="Times New Roman" w:cs="Times New Roman"/>
                <w:bCs/>
                <w:lang w:val="kk-KZ" w:eastAsia="ar-SA"/>
              </w:rPr>
            </w:pPr>
            <w:r w:rsidRPr="002E1785">
              <w:rPr>
                <w:rStyle w:val="y2iqfc"/>
                <w:rFonts w:ascii="Times New Roman" w:hAnsi="Times New Roman" w:cs="Times New Roman"/>
                <w:lang w:val="kk-KZ"/>
              </w:rPr>
              <w:t>1.3</w:t>
            </w:r>
            <w:r w:rsidRPr="002E1785">
              <w:rPr>
                <w:rFonts w:ascii="Times New Roman" w:hAnsi="Times New Roman" w:cs="Times New Roman"/>
                <w:color w:val="202124"/>
                <w:lang w:val="kk-KZ"/>
              </w:rPr>
              <w:t xml:space="preserve"> </w:t>
            </w:r>
            <w:r w:rsidRPr="002E1785">
              <w:rPr>
                <w:rStyle w:val="y2iqfc"/>
                <w:rFonts w:ascii="Times New Roman" w:hAnsi="Times New Roman" w:cs="Times New Roman"/>
                <w:color w:val="202124"/>
                <w:lang w:val="kk-KZ"/>
              </w:rPr>
              <w:t xml:space="preserve">Салық кодексінің салық міндеттемесіне және оның элементтеріне қатысты талаптарын және салық міндеттемесі мен талап қоюдың </w:t>
            </w:r>
            <w:r w:rsidR="003E4CD9">
              <w:rPr>
                <w:rStyle w:val="y2iqfc"/>
                <w:rFonts w:ascii="Times New Roman" w:hAnsi="Times New Roman" w:cs="Times New Roman"/>
                <w:color w:val="202124"/>
                <w:lang w:val="kk-KZ"/>
              </w:rPr>
              <w:t>уақыты өтіп кету</w:t>
            </w:r>
            <w:r w:rsidRPr="002E1785">
              <w:rPr>
                <w:rStyle w:val="y2iqfc"/>
                <w:rFonts w:ascii="Times New Roman" w:hAnsi="Times New Roman" w:cs="Times New Roman"/>
                <w:color w:val="202124"/>
                <w:lang w:val="kk-KZ"/>
              </w:rPr>
              <w:t xml:space="preserve"> мерзімін ашады.</w:t>
            </w:r>
          </w:p>
        </w:tc>
      </w:tr>
      <w:tr w:rsidR="00F06778" w:rsidRPr="007B1832" w:rsidTr="004D7C2C">
        <w:trPr>
          <w:trHeight w:val="446"/>
        </w:trPr>
        <w:tc>
          <w:tcPr>
            <w:tcW w:w="2411" w:type="dxa"/>
            <w:vMerge/>
          </w:tcPr>
          <w:p w:rsidR="00F06778" w:rsidRPr="002E1785" w:rsidRDefault="00F06778" w:rsidP="00996155">
            <w:pPr>
              <w:widowControl w:val="0"/>
              <w:pBdr>
                <w:top w:val="nil"/>
                <w:left w:val="nil"/>
                <w:bottom w:val="nil"/>
                <w:right w:val="nil"/>
                <w:between w:val="nil"/>
              </w:pBdr>
              <w:spacing w:line="276" w:lineRule="auto"/>
              <w:rPr>
                <w:b/>
                <w:sz w:val="20"/>
                <w:szCs w:val="20"/>
                <w:lang w:val="kk-KZ"/>
              </w:rPr>
            </w:pPr>
          </w:p>
        </w:tc>
        <w:tc>
          <w:tcPr>
            <w:tcW w:w="4961" w:type="dxa"/>
            <w:gridSpan w:val="5"/>
            <w:vMerge w:val="restart"/>
            <w:tcBorders>
              <w:top w:val="single" w:sz="4" w:space="0" w:color="auto"/>
            </w:tcBorders>
            <w:shd w:val="clear" w:color="auto" w:fill="auto"/>
          </w:tcPr>
          <w:p w:rsidR="00F06778" w:rsidRPr="002E1785" w:rsidRDefault="00F06778" w:rsidP="00DA0B1C">
            <w:pPr>
              <w:jc w:val="both"/>
              <w:rPr>
                <w:sz w:val="20"/>
                <w:szCs w:val="20"/>
                <w:lang w:val="kk-KZ"/>
              </w:rPr>
            </w:pPr>
            <w:r w:rsidRPr="002E1785">
              <w:rPr>
                <w:sz w:val="20"/>
                <w:szCs w:val="20"/>
                <w:lang w:val="kk-KZ"/>
              </w:rPr>
              <w:t>2.</w:t>
            </w:r>
            <w:r w:rsidR="002E1785" w:rsidRPr="002E1785">
              <w:rPr>
                <w:sz w:val="20"/>
                <w:szCs w:val="20"/>
                <w:lang w:val="kk-KZ"/>
              </w:rPr>
              <w:t xml:space="preserve"> ҚР салық салу жүйесі негізінде</w:t>
            </w:r>
            <w:r w:rsidR="00722223" w:rsidRPr="002E1785">
              <w:rPr>
                <w:sz w:val="20"/>
                <w:szCs w:val="20"/>
                <w:lang w:val="kk-KZ" w:eastAsia="ar-SA"/>
              </w:rPr>
              <w:t xml:space="preserve"> </w:t>
            </w:r>
            <w:r w:rsidR="004A4973" w:rsidRPr="002E1785">
              <w:rPr>
                <w:bCs/>
                <w:iCs/>
                <w:sz w:val="20"/>
                <w:szCs w:val="20"/>
                <w:lang w:val="kk-KZ"/>
              </w:rPr>
              <w:t xml:space="preserve">ұйымның салық саясатының </w:t>
            </w:r>
            <w:r w:rsidR="004A4973" w:rsidRPr="002E1785">
              <w:rPr>
                <w:color w:val="000000" w:themeColor="text1"/>
                <w:sz w:val="20"/>
                <w:szCs w:val="20"/>
                <w:lang w:val="kk-KZ"/>
              </w:rPr>
              <w:t>мазмұны</w:t>
            </w:r>
            <w:r w:rsidR="00DA0B1C">
              <w:rPr>
                <w:color w:val="000000" w:themeColor="text1"/>
                <w:sz w:val="20"/>
                <w:szCs w:val="20"/>
                <w:lang w:val="kk-KZ"/>
              </w:rPr>
              <w:t xml:space="preserve"> мен  </w:t>
            </w:r>
            <w:r w:rsidR="004A4973" w:rsidRPr="002E1785">
              <w:rPr>
                <w:color w:val="000000" w:themeColor="text1"/>
                <w:sz w:val="20"/>
                <w:szCs w:val="20"/>
                <w:lang w:val="kk-KZ"/>
              </w:rPr>
              <w:t xml:space="preserve"> құрылы</w:t>
            </w:r>
            <w:r w:rsidR="00DA0B1C">
              <w:rPr>
                <w:color w:val="000000" w:themeColor="text1"/>
                <w:sz w:val="20"/>
                <w:szCs w:val="20"/>
                <w:lang w:val="kk-KZ"/>
              </w:rPr>
              <w:t>мы мен   танысады</w:t>
            </w:r>
            <w:r w:rsidR="004A4973" w:rsidRPr="002E1785">
              <w:rPr>
                <w:sz w:val="20"/>
                <w:szCs w:val="20"/>
                <w:lang w:val="kk-KZ"/>
              </w:rPr>
              <w:t>.</w:t>
            </w:r>
          </w:p>
        </w:tc>
        <w:tc>
          <w:tcPr>
            <w:tcW w:w="3260" w:type="dxa"/>
            <w:gridSpan w:val="2"/>
            <w:shd w:val="clear" w:color="auto" w:fill="auto"/>
          </w:tcPr>
          <w:p w:rsidR="00F06778" w:rsidRPr="002E1785" w:rsidRDefault="00F06778" w:rsidP="004A4973">
            <w:pPr>
              <w:jc w:val="both"/>
              <w:rPr>
                <w:sz w:val="20"/>
                <w:szCs w:val="20"/>
                <w:lang w:val="kk-KZ"/>
              </w:rPr>
            </w:pPr>
            <w:r w:rsidRPr="002E1785">
              <w:rPr>
                <w:sz w:val="20"/>
                <w:szCs w:val="20"/>
                <w:lang w:val="kk-KZ"/>
              </w:rPr>
              <w:t>2.</w:t>
            </w:r>
            <w:r w:rsidR="00722223" w:rsidRPr="002E1785">
              <w:rPr>
                <w:sz w:val="20"/>
                <w:szCs w:val="20"/>
                <w:lang w:val="kk-KZ"/>
              </w:rPr>
              <w:t xml:space="preserve">1 </w:t>
            </w:r>
            <w:r w:rsidR="004A4973" w:rsidRPr="002E1785">
              <w:rPr>
                <w:rStyle w:val="y2iqfc"/>
                <w:color w:val="202124"/>
                <w:sz w:val="20"/>
                <w:szCs w:val="20"/>
                <w:lang w:val="kk-KZ"/>
              </w:rPr>
              <w:t>Салық есебін ұйымдастыру тәртібін ашады;</w:t>
            </w:r>
          </w:p>
        </w:tc>
      </w:tr>
      <w:tr w:rsidR="00F06778" w:rsidRPr="007B1832" w:rsidTr="00996155">
        <w:trPr>
          <w:trHeight w:val="60"/>
        </w:trPr>
        <w:tc>
          <w:tcPr>
            <w:tcW w:w="2411" w:type="dxa"/>
            <w:vMerge/>
          </w:tcPr>
          <w:p w:rsidR="00F06778" w:rsidRPr="002E1785" w:rsidRDefault="00F06778" w:rsidP="00996155">
            <w:pPr>
              <w:widowControl w:val="0"/>
              <w:pBdr>
                <w:top w:val="nil"/>
                <w:left w:val="nil"/>
                <w:bottom w:val="nil"/>
                <w:right w:val="nil"/>
                <w:between w:val="nil"/>
              </w:pBdr>
              <w:spacing w:line="276" w:lineRule="auto"/>
              <w:rPr>
                <w:b/>
                <w:sz w:val="20"/>
                <w:szCs w:val="20"/>
                <w:lang w:val="kk-KZ"/>
              </w:rPr>
            </w:pPr>
          </w:p>
        </w:tc>
        <w:tc>
          <w:tcPr>
            <w:tcW w:w="4961" w:type="dxa"/>
            <w:gridSpan w:val="5"/>
            <w:vMerge/>
          </w:tcPr>
          <w:p w:rsidR="00F06778" w:rsidRPr="002E1785" w:rsidRDefault="00F06778" w:rsidP="00996155">
            <w:pPr>
              <w:jc w:val="both"/>
              <w:rPr>
                <w:sz w:val="20"/>
                <w:szCs w:val="20"/>
                <w:lang w:val="kk-KZ"/>
              </w:rPr>
            </w:pPr>
          </w:p>
        </w:tc>
        <w:tc>
          <w:tcPr>
            <w:tcW w:w="3260" w:type="dxa"/>
            <w:gridSpan w:val="2"/>
            <w:shd w:val="clear" w:color="auto" w:fill="auto"/>
          </w:tcPr>
          <w:p w:rsidR="00F06778" w:rsidRPr="002E1785" w:rsidRDefault="00F06778" w:rsidP="00DA0B1C">
            <w:pPr>
              <w:pStyle w:val="HTML0"/>
              <w:shd w:val="clear" w:color="auto" w:fill="F8F9FA"/>
              <w:rPr>
                <w:rFonts w:ascii="Times New Roman" w:hAnsi="Times New Roman" w:cs="Times New Roman"/>
                <w:lang w:val="kk-KZ"/>
              </w:rPr>
            </w:pPr>
            <w:r w:rsidRPr="002E1785">
              <w:rPr>
                <w:rFonts w:ascii="Times New Roman" w:hAnsi="Times New Roman" w:cs="Times New Roman"/>
                <w:lang w:val="kk-KZ"/>
              </w:rPr>
              <w:t>2.</w:t>
            </w:r>
            <w:r w:rsidR="00722223" w:rsidRPr="002E1785">
              <w:rPr>
                <w:rFonts w:ascii="Times New Roman" w:hAnsi="Times New Roman" w:cs="Times New Roman"/>
                <w:color w:val="000000" w:themeColor="text1"/>
                <w:lang w:val="kk-KZ"/>
              </w:rPr>
              <w:t xml:space="preserve"> </w:t>
            </w:r>
            <w:r w:rsidR="00DA0B1C">
              <w:rPr>
                <w:rStyle w:val="y2iqfc"/>
                <w:rFonts w:ascii="Times New Roman" w:hAnsi="Times New Roman" w:cs="Times New Roman"/>
                <w:color w:val="202124"/>
                <w:lang w:val="kk-KZ"/>
              </w:rPr>
              <w:t xml:space="preserve">Есептік салық саясаты мен танысу барысында </w:t>
            </w:r>
            <w:r w:rsidR="004A4973" w:rsidRPr="002E1785">
              <w:rPr>
                <w:rStyle w:val="y2iqfc"/>
                <w:rFonts w:ascii="Times New Roman" w:hAnsi="Times New Roman" w:cs="Times New Roman"/>
                <w:color w:val="202124"/>
                <w:lang w:val="kk-KZ"/>
              </w:rPr>
              <w:t xml:space="preserve"> өз ұстанымдарын негіздеу;</w:t>
            </w:r>
          </w:p>
        </w:tc>
      </w:tr>
      <w:tr w:rsidR="00F06778" w:rsidRPr="006E6A86" w:rsidTr="00996155">
        <w:trPr>
          <w:trHeight w:val="60"/>
        </w:trPr>
        <w:tc>
          <w:tcPr>
            <w:tcW w:w="2411" w:type="dxa"/>
            <w:vMerge/>
          </w:tcPr>
          <w:p w:rsidR="00F06778" w:rsidRPr="002E1785" w:rsidRDefault="00F06778" w:rsidP="00996155">
            <w:pPr>
              <w:widowControl w:val="0"/>
              <w:pBdr>
                <w:top w:val="nil"/>
                <w:left w:val="nil"/>
                <w:bottom w:val="nil"/>
                <w:right w:val="nil"/>
                <w:between w:val="nil"/>
              </w:pBdr>
              <w:spacing w:line="276" w:lineRule="auto"/>
              <w:rPr>
                <w:b/>
                <w:sz w:val="20"/>
                <w:szCs w:val="20"/>
                <w:lang w:val="kk-KZ"/>
              </w:rPr>
            </w:pPr>
          </w:p>
        </w:tc>
        <w:tc>
          <w:tcPr>
            <w:tcW w:w="4961" w:type="dxa"/>
            <w:gridSpan w:val="5"/>
            <w:vMerge/>
          </w:tcPr>
          <w:p w:rsidR="00F06778" w:rsidRPr="002E1785" w:rsidRDefault="00F06778" w:rsidP="00996155">
            <w:pPr>
              <w:jc w:val="both"/>
              <w:rPr>
                <w:sz w:val="20"/>
                <w:szCs w:val="20"/>
                <w:lang w:val="kk-KZ"/>
              </w:rPr>
            </w:pPr>
          </w:p>
        </w:tc>
        <w:tc>
          <w:tcPr>
            <w:tcW w:w="3260" w:type="dxa"/>
            <w:gridSpan w:val="2"/>
            <w:shd w:val="clear" w:color="auto" w:fill="auto"/>
          </w:tcPr>
          <w:p w:rsidR="00F06778" w:rsidRPr="002E1785" w:rsidRDefault="00036882" w:rsidP="004A4973">
            <w:pPr>
              <w:pStyle w:val="HTML0"/>
              <w:shd w:val="clear" w:color="auto" w:fill="F8F9FA"/>
              <w:rPr>
                <w:rFonts w:ascii="Times New Roman" w:hAnsi="Times New Roman" w:cs="Times New Roman"/>
                <w:lang w:val="kk-KZ"/>
              </w:rPr>
            </w:pPr>
            <w:r w:rsidRPr="002E1785">
              <w:rPr>
                <w:rFonts w:ascii="Times New Roman" w:hAnsi="Times New Roman" w:cs="Times New Roman"/>
                <w:bCs/>
                <w:lang w:val="kk-KZ"/>
              </w:rPr>
              <w:t>2.</w:t>
            </w:r>
            <w:r w:rsidR="00722223" w:rsidRPr="002E1785">
              <w:rPr>
                <w:rFonts w:ascii="Times New Roman" w:hAnsi="Times New Roman" w:cs="Times New Roman"/>
                <w:color w:val="000000" w:themeColor="text1"/>
                <w:lang w:val="kk-KZ"/>
              </w:rPr>
              <w:t xml:space="preserve">3 </w:t>
            </w:r>
            <w:r w:rsidR="004A4973" w:rsidRPr="002E1785">
              <w:rPr>
                <w:rStyle w:val="y2iqfc"/>
                <w:rFonts w:ascii="Times New Roman" w:hAnsi="Times New Roman" w:cs="Times New Roman"/>
                <w:color w:val="202124"/>
                <w:lang w:val="kk-KZ"/>
              </w:rPr>
              <w:t>Салық регистрінің нысандарын құрастырады</w:t>
            </w:r>
            <w:r w:rsidR="004A4973" w:rsidRPr="002E1785">
              <w:rPr>
                <w:rFonts w:ascii="Times New Roman" w:hAnsi="Times New Roman" w:cs="Times New Roman"/>
                <w:lang w:val="kk-KZ"/>
              </w:rPr>
              <w:t>;</w:t>
            </w:r>
          </w:p>
        </w:tc>
      </w:tr>
      <w:tr w:rsidR="00F06778" w:rsidRPr="007B1832" w:rsidTr="00FE6F84">
        <w:trPr>
          <w:trHeight w:val="84"/>
        </w:trPr>
        <w:tc>
          <w:tcPr>
            <w:tcW w:w="2411" w:type="dxa"/>
            <w:vMerge/>
          </w:tcPr>
          <w:p w:rsidR="00F06778" w:rsidRPr="002E1785" w:rsidRDefault="00F06778" w:rsidP="00996155">
            <w:pPr>
              <w:widowControl w:val="0"/>
              <w:pBdr>
                <w:top w:val="nil"/>
                <w:left w:val="nil"/>
                <w:bottom w:val="nil"/>
                <w:right w:val="nil"/>
                <w:between w:val="nil"/>
              </w:pBdr>
              <w:spacing w:line="276" w:lineRule="auto"/>
              <w:rPr>
                <w:b/>
                <w:sz w:val="20"/>
                <w:szCs w:val="20"/>
                <w:lang w:val="kk-KZ"/>
              </w:rPr>
            </w:pPr>
          </w:p>
        </w:tc>
        <w:tc>
          <w:tcPr>
            <w:tcW w:w="4961" w:type="dxa"/>
            <w:gridSpan w:val="5"/>
            <w:vMerge w:val="restart"/>
            <w:shd w:val="clear" w:color="auto" w:fill="auto"/>
          </w:tcPr>
          <w:p w:rsidR="00F06778" w:rsidRPr="002E1785" w:rsidRDefault="00F06778" w:rsidP="004A4973">
            <w:pPr>
              <w:jc w:val="both"/>
              <w:rPr>
                <w:sz w:val="20"/>
                <w:szCs w:val="20"/>
                <w:lang w:val="kk-KZ"/>
              </w:rPr>
            </w:pPr>
            <w:r w:rsidRPr="002E1785">
              <w:rPr>
                <w:sz w:val="20"/>
                <w:szCs w:val="20"/>
                <w:lang w:val="kk-KZ"/>
              </w:rPr>
              <w:t>3.</w:t>
            </w:r>
            <w:r w:rsidR="004A4973" w:rsidRPr="002E1785">
              <w:rPr>
                <w:rStyle w:val="y2iqfc"/>
                <w:color w:val="202124"/>
                <w:sz w:val="20"/>
                <w:szCs w:val="20"/>
                <w:lang w:val="kk-KZ"/>
              </w:rPr>
              <w:t>Салық және бухгалтерлік есептің негізгі принциптерінің ұқсастықтары мен айырмашылықтарын анықтау</w:t>
            </w:r>
            <w:r w:rsidR="004D7C2C" w:rsidRPr="002E1785">
              <w:rPr>
                <w:bCs/>
                <w:sz w:val="20"/>
                <w:szCs w:val="20"/>
                <w:lang w:val="kk-KZ" w:eastAsia="ar-SA"/>
              </w:rPr>
              <w:t xml:space="preserve"> б</w:t>
            </w:r>
            <w:r w:rsidR="004D7C2C" w:rsidRPr="002E1785">
              <w:rPr>
                <w:iCs/>
                <w:sz w:val="20"/>
                <w:szCs w:val="20"/>
                <w:lang w:val="kk-KZ"/>
              </w:rPr>
              <w:t xml:space="preserve">ухгалтерлік есеп және салық есебі арасындағы байланыс, </w:t>
            </w:r>
            <w:r w:rsidR="004D7C2C" w:rsidRPr="002E1785">
              <w:rPr>
                <w:sz w:val="20"/>
                <w:szCs w:val="20"/>
                <w:lang w:val="kk-KZ"/>
              </w:rPr>
              <w:t xml:space="preserve"> кәсіппорынның салық саясатын талқылау</w:t>
            </w:r>
            <w:r w:rsidR="004D7C2C" w:rsidRPr="002E1785">
              <w:rPr>
                <w:bCs/>
                <w:sz w:val="20"/>
                <w:szCs w:val="20"/>
                <w:lang w:val="kk-KZ" w:eastAsia="ar-SA"/>
              </w:rPr>
              <w:t>;</w:t>
            </w:r>
          </w:p>
        </w:tc>
        <w:tc>
          <w:tcPr>
            <w:tcW w:w="3260" w:type="dxa"/>
            <w:gridSpan w:val="2"/>
            <w:shd w:val="clear" w:color="auto" w:fill="auto"/>
          </w:tcPr>
          <w:p w:rsidR="00F06778" w:rsidRPr="002E1785" w:rsidRDefault="00F06778" w:rsidP="001C139C">
            <w:pPr>
              <w:pStyle w:val="HTML0"/>
              <w:shd w:val="clear" w:color="auto" w:fill="F8F9FA"/>
              <w:rPr>
                <w:rFonts w:ascii="Times New Roman" w:hAnsi="Times New Roman" w:cs="Times New Roman"/>
                <w:lang w:val="kk-KZ"/>
              </w:rPr>
            </w:pPr>
            <w:r w:rsidRPr="002E1785">
              <w:rPr>
                <w:rFonts w:ascii="Times New Roman" w:hAnsi="Times New Roman" w:cs="Times New Roman"/>
                <w:lang w:val="kk-KZ"/>
              </w:rPr>
              <w:t>3</w:t>
            </w:r>
            <w:r w:rsidR="001C139C" w:rsidRPr="002E1785">
              <w:rPr>
                <w:rFonts w:ascii="Times New Roman" w:hAnsi="Times New Roman" w:cs="Times New Roman"/>
                <w:lang w:val="kk-KZ"/>
              </w:rPr>
              <w:t>.</w:t>
            </w:r>
            <w:r w:rsidR="00722223" w:rsidRPr="002E1785">
              <w:rPr>
                <w:rFonts w:ascii="Times New Roman" w:hAnsi="Times New Roman" w:cs="Times New Roman"/>
                <w:lang w:val="kk-KZ"/>
              </w:rPr>
              <w:t>1</w:t>
            </w:r>
            <w:r w:rsidR="001C139C" w:rsidRPr="002E1785">
              <w:rPr>
                <w:rStyle w:val="y2iqfc"/>
                <w:rFonts w:ascii="Times New Roman" w:hAnsi="Times New Roman" w:cs="Times New Roman"/>
                <w:color w:val="202124"/>
                <w:lang w:val="kk-KZ"/>
              </w:rPr>
              <w:t>Бухгалтерлік және салықтық есептегі кірістер мен шығыстар арасындағы тұрақты және уақытша айырмашылықтарды жіктейді және сипаттайды</w:t>
            </w:r>
            <w:r w:rsidR="00722223" w:rsidRPr="002E1785">
              <w:rPr>
                <w:rFonts w:ascii="Times New Roman" w:eastAsia="SimSun" w:hAnsi="Times New Roman" w:cs="Times New Roman"/>
                <w:lang w:val="kk-KZ" w:eastAsia="zh-CN"/>
              </w:rPr>
              <w:t>;</w:t>
            </w:r>
          </w:p>
        </w:tc>
      </w:tr>
      <w:tr w:rsidR="002713AF" w:rsidRPr="007B1832" w:rsidTr="001C139C">
        <w:trPr>
          <w:trHeight w:val="84"/>
        </w:trPr>
        <w:tc>
          <w:tcPr>
            <w:tcW w:w="2411" w:type="dxa"/>
            <w:vMerge/>
          </w:tcPr>
          <w:p w:rsidR="002713AF" w:rsidRPr="002E1785" w:rsidRDefault="002713AF" w:rsidP="00996155">
            <w:pPr>
              <w:widowControl w:val="0"/>
              <w:pBdr>
                <w:top w:val="nil"/>
                <w:left w:val="nil"/>
                <w:bottom w:val="nil"/>
                <w:right w:val="nil"/>
                <w:between w:val="nil"/>
              </w:pBdr>
              <w:spacing w:line="276" w:lineRule="auto"/>
              <w:rPr>
                <w:b/>
                <w:sz w:val="20"/>
                <w:szCs w:val="20"/>
                <w:lang w:val="kk-KZ"/>
              </w:rPr>
            </w:pPr>
          </w:p>
        </w:tc>
        <w:tc>
          <w:tcPr>
            <w:tcW w:w="4961" w:type="dxa"/>
            <w:gridSpan w:val="5"/>
            <w:vMerge/>
            <w:tcBorders>
              <w:bottom w:val="single" w:sz="4" w:space="0" w:color="auto"/>
            </w:tcBorders>
            <w:shd w:val="clear" w:color="auto" w:fill="auto"/>
          </w:tcPr>
          <w:p w:rsidR="002713AF" w:rsidRPr="002E1785" w:rsidRDefault="002713AF" w:rsidP="00996155">
            <w:pPr>
              <w:jc w:val="both"/>
              <w:rPr>
                <w:sz w:val="20"/>
                <w:szCs w:val="20"/>
                <w:lang w:val="kk-KZ"/>
              </w:rPr>
            </w:pPr>
          </w:p>
        </w:tc>
        <w:tc>
          <w:tcPr>
            <w:tcW w:w="3260" w:type="dxa"/>
            <w:gridSpan w:val="2"/>
            <w:shd w:val="clear" w:color="auto" w:fill="auto"/>
          </w:tcPr>
          <w:p w:rsidR="002713AF" w:rsidRPr="002E1785" w:rsidRDefault="002713AF" w:rsidP="002713AF">
            <w:pPr>
              <w:pStyle w:val="HTML0"/>
              <w:shd w:val="clear" w:color="auto" w:fill="F8F9FA"/>
              <w:rPr>
                <w:rFonts w:ascii="Times New Roman" w:hAnsi="Times New Roman" w:cs="Times New Roman"/>
                <w:lang w:val="kk-KZ"/>
              </w:rPr>
            </w:pPr>
            <w:r w:rsidRPr="002E1785">
              <w:rPr>
                <w:rFonts w:ascii="Times New Roman" w:hAnsi="Times New Roman" w:cs="Times New Roman"/>
                <w:lang w:val="kk-KZ"/>
              </w:rPr>
              <w:t>3.2</w:t>
            </w:r>
            <w:r w:rsidRPr="002E1785">
              <w:rPr>
                <w:rFonts w:ascii="Times New Roman" w:hAnsi="Times New Roman" w:cs="Times New Roman"/>
                <w:color w:val="202124"/>
                <w:lang w:val="kk-KZ"/>
              </w:rPr>
              <w:t xml:space="preserve"> </w:t>
            </w:r>
            <w:r w:rsidRPr="002E1785">
              <w:rPr>
                <w:rStyle w:val="y2iqfc"/>
                <w:rFonts w:ascii="Times New Roman" w:hAnsi="Times New Roman" w:cs="Times New Roman"/>
                <w:color w:val="202124"/>
                <w:lang w:val="kk-KZ"/>
              </w:rPr>
              <w:t xml:space="preserve">Кейінге қалдырылған салық активтерін </w:t>
            </w:r>
            <w:r>
              <w:rPr>
                <w:rStyle w:val="y2iqfc"/>
                <w:rFonts w:ascii="Times New Roman" w:hAnsi="Times New Roman" w:cs="Times New Roman"/>
                <w:color w:val="202124"/>
                <w:lang w:val="kk-KZ"/>
              </w:rPr>
              <w:t xml:space="preserve"> есептеп шығару жолдарын уйренеді</w:t>
            </w:r>
            <w:r w:rsidRPr="002E1785">
              <w:rPr>
                <w:rFonts w:ascii="Times New Roman" w:eastAsia="SimSun" w:hAnsi="Times New Roman" w:cs="Times New Roman"/>
                <w:lang w:val="kk-KZ" w:eastAsia="zh-CN"/>
              </w:rPr>
              <w:t>;</w:t>
            </w:r>
          </w:p>
        </w:tc>
      </w:tr>
      <w:tr w:rsidR="00F06778" w:rsidRPr="007B1832" w:rsidTr="001C139C">
        <w:trPr>
          <w:trHeight w:val="84"/>
        </w:trPr>
        <w:tc>
          <w:tcPr>
            <w:tcW w:w="2411" w:type="dxa"/>
            <w:vMerge/>
          </w:tcPr>
          <w:p w:rsidR="00F06778" w:rsidRPr="002E1785" w:rsidRDefault="00F06778" w:rsidP="00996155">
            <w:pPr>
              <w:widowControl w:val="0"/>
              <w:pBdr>
                <w:top w:val="nil"/>
                <w:left w:val="nil"/>
                <w:bottom w:val="nil"/>
                <w:right w:val="nil"/>
                <w:between w:val="nil"/>
              </w:pBdr>
              <w:spacing w:line="276" w:lineRule="auto"/>
              <w:rPr>
                <w:b/>
                <w:sz w:val="20"/>
                <w:szCs w:val="20"/>
                <w:lang w:val="kk-KZ"/>
              </w:rPr>
            </w:pPr>
          </w:p>
        </w:tc>
        <w:tc>
          <w:tcPr>
            <w:tcW w:w="4961" w:type="dxa"/>
            <w:gridSpan w:val="5"/>
            <w:vMerge/>
            <w:tcBorders>
              <w:bottom w:val="single" w:sz="4" w:space="0" w:color="auto"/>
            </w:tcBorders>
            <w:shd w:val="clear" w:color="auto" w:fill="auto"/>
          </w:tcPr>
          <w:p w:rsidR="00F06778" w:rsidRPr="002E1785" w:rsidRDefault="00F06778" w:rsidP="00996155">
            <w:pPr>
              <w:jc w:val="both"/>
              <w:rPr>
                <w:sz w:val="20"/>
                <w:szCs w:val="20"/>
                <w:lang w:val="kk-KZ"/>
              </w:rPr>
            </w:pPr>
          </w:p>
        </w:tc>
        <w:tc>
          <w:tcPr>
            <w:tcW w:w="3260" w:type="dxa"/>
            <w:gridSpan w:val="2"/>
            <w:shd w:val="clear" w:color="auto" w:fill="auto"/>
          </w:tcPr>
          <w:p w:rsidR="00F06778" w:rsidRPr="002E1785" w:rsidRDefault="001C139C" w:rsidP="001C139C">
            <w:pPr>
              <w:pStyle w:val="HTML0"/>
              <w:shd w:val="clear" w:color="auto" w:fill="F8F9FA"/>
              <w:rPr>
                <w:rFonts w:ascii="Times New Roman" w:hAnsi="Times New Roman" w:cs="Times New Roman"/>
                <w:lang w:val="kk-KZ"/>
              </w:rPr>
            </w:pPr>
            <w:r w:rsidRPr="002E1785">
              <w:rPr>
                <w:rStyle w:val="y2iqfc"/>
                <w:rFonts w:ascii="Times New Roman" w:hAnsi="Times New Roman" w:cs="Times New Roman"/>
                <w:color w:val="202124"/>
                <w:lang w:val="kk-KZ"/>
              </w:rPr>
              <w:t xml:space="preserve">3.3 Кейінге қалдырылған салық міндеттемелерін </w:t>
            </w:r>
            <w:r w:rsidR="002713AF">
              <w:rPr>
                <w:rStyle w:val="y2iqfc"/>
                <w:rFonts w:ascii="Times New Roman" w:hAnsi="Times New Roman" w:cs="Times New Roman"/>
                <w:color w:val="202124"/>
                <w:lang w:val="kk-KZ"/>
              </w:rPr>
              <w:t>есептеп шығару жолдарын уйренеді</w:t>
            </w:r>
            <w:r w:rsidR="002713AF" w:rsidRPr="002E1785">
              <w:rPr>
                <w:rFonts w:ascii="Times New Roman" w:eastAsia="SimSun" w:hAnsi="Times New Roman" w:cs="Times New Roman"/>
                <w:lang w:val="kk-KZ" w:eastAsia="zh-CN"/>
              </w:rPr>
              <w:t>;</w:t>
            </w:r>
          </w:p>
        </w:tc>
      </w:tr>
      <w:tr w:rsidR="00C27A94" w:rsidRPr="007B1832" w:rsidTr="001C139C">
        <w:trPr>
          <w:trHeight w:val="454"/>
        </w:trPr>
        <w:tc>
          <w:tcPr>
            <w:tcW w:w="2411" w:type="dxa"/>
            <w:vMerge/>
            <w:tcBorders>
              <w:right w:val="single" w:sz="4" w:space="0" w:color="auto"/>
            </w:tcBorders>
          </w:tcPr>
          <w:p w:rsidR="00C27A94" w:rsidRPr="002E1785" w:rsidRDefault="00C27A94" w:rsidP="00996155">
            <w:pPr>
              <w:widowControl w:val="0"/>
              <w:pBdr>
                <w:top w:val="nil"/>
                <w:left w:val="nil"/>
                <w:bottom w:val="nil"/>
                <w:right w:val="nil"/>
                <w:between w:val="nil"/>
              </w:pBdr>
              <w:spacing w:line="276" w:lineRule="auto"/>
              <w:rPr>
                <w:b/>
                <w:sz w:val="20"/>
                <w:szCs w:val="20"/>
                <w:lang w:val="kk-KZ"/>
              </w:rPr>
            </w:pPr>
          </w:p>
        </w:tc>
        <w:tc>
          <w:tcPr>
            <w:tcW w:w="4961" w:type="dxa"/>
            <w:gridSpan w:val="5"/>
            <w:vMerge w:val="restart"/>
            <w:tcBorders>
              <w:top w:val="single" w:sz="4" w:space="0" w:color="auto"/>
              <w:left w:val="single" w:sz="4" w:space="0" w:color="auto"/>
              <w:bottom w:val="nil"/>
              <w:right w:val="single" w:sz="4" w:space="0" w:color="auto"/>
            </w:tcBorders>
            <w:shd w:val="clear" w:color="auto" w:fill="auto"/>
          </w:tcPr>
          <w:p w:rsidR="001C139C" w:rsidRPr="002E1785" w:rsidRDefault="00C27A94" w:rsidP="001C139C">
            <w:pPr>
              <w:pStyle w:val="HTML0"/>
              <w:shd w:val="clear" w:color="auto" w:fill="F8F9FA"/>
              <w:rPr>
                <w:rFonts w:ascii="Times New Roman" w:hAnsi="Times New Roman" w:cs="Times New Roman"/>
                <w:color w:val="202124"/>
                <w:lang w:val="kk-KZ"/>
              </w:rPr>
            </w:pPr>
            <w:r w:rsidRPr="002E1785">
              <w:rPr>
                <w:rFonts w:ascii="Times New Roman" w:hAnsi="Times New Roman" w:cs="Times New Roman"/>
                <w:lang w:val="kk-KZ"/>
              </w:rPr>
              <w:t>4.</w:t>
            </w:r>
            <w:r w:rsidR="001C139C" w:rsidRPr="002E1785">
              <w:rPr>
                <w:rStyle w:val="y2iqfc"/>
                <w:rFonts w:ascii="Times New Roman" w:hAnsi="Times New Roman" w:cs="Times New Roman"/>
                <w:color w:val="202124"/>
                <w:lang w:val="kk-KZ"/>
              </w:rPr>
              <w:t xml:space="preserve">Кірістер мен шығыстардың сомасын, салық салынатын табыс сомасын жіктеу және анықтау үшін ақпарат көздерін жинау және түсіндіру, </w:t>
            </w:r>
            <w:r w:rsidR="00CF3349">
              <w:rPr>
                <w:rStyle w:val="y2iqfc"/>
                <w:rFonts w:ascii="Times New Roman" w:hAnsi="Times New Roman" w:cs="Times New Roman"/>
                <w:color w:val="202124"/>
                <w:lang w:val="kk-KZ"/>
              </w:rPr>
              <w:t>Жылдық жиынтық табыс</w:t>
            </w:r>
            <w:r w:rsidR="00856C93">
              <w:rPr>
                <w:rStyle w:val="y2iqfc"/>
                <w:rFonts w:ascii="Times New Roman" w:hAnsi="Times New Roman" w:cs="Times New Roman"/>
                <w:color w:val="202124"/>
                <w:lang w:val="kk-KZ"/>
              </w:rPr>
              <w:t xml:space="preserve">қа </w:t>
            </w:r>
            <w:r w:rsidR="00CF3349">
              <w:rPr>
                <w:rStyle w:val="y2iqfc"/>
                <w:rFonts w:ascii="Times New Roman" w:hAnsi="Times New Roman" w:cs="Times New Roman"/>
                <w:color w:val="202124"/>
                <w:lang w:val="kk-KZ"/>
              </w:rPr>
              <w:t xml:space="preserve"> </w:t>
            </w:r>
            <w:r w:rsidR="00CF3349" w:rsidRPr="00CF3349">
              <w:rPr>
                <w:rStyle w:val="y2iqfc"/>
                <w:rFonts w:ascii="Times New Roman" w:hAnsi="Times New Roman" w:cs="Times New Roman"/>
                <w:color w:val="202124"/>
                <w:lang w:val="kk-KZ"/>
              </w:rPr>
              <w:t>(ЖЖТ)</w:t>
            </w:r>
            <w:r w:rsidR="001C139C" w:rsidRPr="002E1785">
              <w:rPr>
                <w:rStyle w:val="y2iqfc"/>
                <w:rFonts w:ascii="Times New Roman" w:hAnsi="Times New Roman" w:cs="Times New Roman"/>
                <w:color w:val="202124"/>
                <w:lang w:val="kk-KZ"/>
              </w:rPr>
              <w:t xml:space="preserve">, шегерімдер мен салық салынатын </w:t>
            </w:r>
            <w:r w:rsidR="00856C93">
              <w:rPr>
                <w:rStyle w:val="y2iqfc"/>
                <w:rFonts w:ascii="Times New Roman" w:hAnsi="Times New Roman" w:cs="Times New Roman"/>
                <w:color w:val="202124"/>
                <w:lang w:val="kk-KZ"/>
              </w:rPr>
              <w:t>табыс</w:t>
            </w:r>
            <w:r w:rsidR="001C139C" w:rsidRPr="002E1785">
              <w:rPr>
                <w:rStyle w:val="y2iqfc"/>
                <w:rFonts w:ascii="Times New Roman" w:hAnsi="Times New Roman" w:cs="Times New Roman"/>
                <w:color w:val="202124"/>
                <w:lang w:val="kk-KZ"/>
              </w:rPr>
              <w:t>, залалдар</w:t>
            </w:r>
            <w:r w:rsidR="00856C93">
              <w:rPr>
                <w:rStyle w:val="y2iqfc"/>
                <w:rFonts w:ascii="Times New Roman" w:hAnsi="Times New Roman" w:cs="Times New Roman"/>
                <w:color w:val="202124"/>
                <w:lang w:val="kk-KZ"/>
              </w:rPr>
              <w:t xml:space="preserve">ға </w:t>
            </w:r>
            <w:r w:rsidR="00856C93" w:rsidRPr="002E1785">
              <w:rPr>
                <w:rStyle w:val="y2iqfc"/>
                <w:rFonts w:ascii="Times New Roman" w:hAnsi="Times New Roman" w:cs="Times New Roman"/>
                <w:color w:val="202124"/>
                <w:lang w:val="kk-KZ"/>
              </w:rPr>
              <w:t xml:space="preserve"> түзетулер енгізу</w:t>
            </w:r>
          </w:p>
          <w:p w:rsidR="00C27A94" w:rsidRPr="002E1785" w:rsidRDefault="00C27A94" w:rsidP="00D41D99">
            <w:pPr>
              <w:jc w:val="both"/>
              <w:rPr>
                <w:sz w:val="20"/>
                <w:szCs w:val="20"/>
                <w:lang w:val="kk-KZ"/>
              </w:rPr>
            </w:pPr>
            <w:r w:rsidRPr="002E1785">
              <w:rPr>
                <w:sz w:val="20"/>
                <w:szCs w:val="20"/>
                <w:lang w:val="kk-KZ"/>
              </w:rPr>
              <w:t>.</w:t>
            </w:r>
          </w:p>
        </w:tc>
        <w:tc>
          <w:tcPr>
            <w:tcW w:w="3260" w:type="dxa"/>
            <w:gridSpan w:val="2"/>
            <w:tcBorders>
              <w:left w:val="single" w:sz="4" w:space="0" w:color="auto"/>
            </w:tcBorders>
            <w:shd w:val="clear" w:color="auto" w:fill="auto"/>
          </w:tcPr>
          <w:p w:rsidR="00C27A94" w:rsidRPr="002E1785" w:rsidRDefault="00C27A94" w:rsidP="001C139C">
            <w:pPr>
              <w:pStyle w:val="HTML0"/>
              <w:shd w:val="clear" w:color="auto" w:fill="F8F9FA"/>
              <w:rPr>
                <w:rFonts w:ascii="Times New Roman" w:hAnsi="Times New Roman" w:cs="Times New Roman"/>
                <w:lang w:val="kk-KZ"/>
              </w:rPr>
            </w:pPr>
            <w:r w:rsidRPr="002E1785">
              <w:rPr>
                <w:rFonts w:ascii="Times New Roman" w:hAnsi="Times New Roman" w:cs="Times New Roman"/>
                <w:lang w:val="kk-KZ"/>
              </w:rPr>
              <w:t>4.</w:t>
            </w:r>
            <w:r w:rsidR="008E28FF" w:rsidRPr="002E1785">
              <w:rPr>
                <w:rFonts w:ascii="Times New Roman" w:hAnsi="Times New Roman" w:cs="Times New Roman"/>
                <w:bCs/>
                <w:iCs/>
                <w:lang w:val="kk-KZ"/>
              </w:rPr>
              <w:t>1</w:t>
            </w:r>
            <w:r w:rsidR="001C139C" w:rsidRPr="002E1785">
              <w:rPr>
                <w:rStyle w:val="y2iqfc"/>
                <w:rFonts w:ascii="Times New Roman" w:hAnsi="Times New Roman" w:cs="Times New Roman"/>
                <w:color w:val="202124"/>
                <w:lang w:val="kk-KZ"/>
              </w:rPr>
              <w:t>Бухгалтерлік және салықтық ақпаратты жинау, талдау және өңдеу әдістерін қолданады</w:t>
            </w:r>
            <w:r w:rsidR="001C139C" w:rsidRPr="002E1785">
              <w:rPr>
                <w:rFonts w:ascii="Times New Roman" w:eastAsia="SimSun" w:hAnsi="Times New Roman" w:cs="Times New Roman"/>
                <w:lang w:val="kk-KZ" w:eastAsia="zh-CN"/>
              </w:rPr>
              <w:t>;</w:t>
            </w:r>
          </w:p>
        </w:tc>
      </w:tr>
      <w:tr w:rsidR="00C27A94" w:rsidRPr="007B1832" w:rsidTr="001C139C">
        <w:trPr>
          <w:trHeight w:val="76"/>
        </w:trPr>
        <w:tc>
          <w:tcPr>
            <w:tcW w:w="2411" w:type="dxa"/>
            <w:vMerge/>
            <w:tcBorders>
              <w:right w:val="single" w:sz="4" w:space="0" w:color="auto"/>
            </w:tcBorders>
          </w:tcPr>
          <w:p w:rsidR="00C27A94" w:rsidRPr="002E1785" w:rsidRDefault="00C27A94" w:rsidP="00996155">
            <w:pPr>
              <w:widowControl w:val="0"/>
              <w:pBdr>
                <w:top w:val="nil"/>
                <w:left w:val="nil"/>
                <w:bottom w:val="nil"/>
                <w:right w:val="nil"/>
                <w:between w:val="nil"/>
              </w:pBdr>
              <w:spacing w:line="276" w:lineRule="auto"/>
              <w:rPr>
                <w:b/>
                <w:sz w:val="20"/>
                <w:szCs w:val="20"/>
                <w:lang w:val="kk-KZ"/>
              </w:rPr>
            </w:pPr>
          </w:p>
        </w:tc>
        <w:tc>
          <w:tcPr>
            <w:tcW w:w="4961" w:type="dxa"/>
            <w:gridSpan w:val="5"/>
            <w:vMerge/>
            <w:tcBorders>
              <w:top w:val="nil"/>
              <w:left w:val="single" w:sz="4" w:space="0" w:color="auto"/>
              <w:bottom w:val="nil"/>
              <w:right w:val="single" w:sz="4" w:space="0" w:color="auto"/>
            </w:tcBorders>
          </w:tcPr>
          <w:p w:rsidR="00C27A94" w:rsidRPr="002E1785" w:rsidRDefault="00C27A94" w:rsidP="00996155">
            <w:pPr>
              <w:jc w:val="both"/>
              <w:rPr>
                <w:sz w:val="20"/>
                <w:szCs w:val="20"/>
                <w:lang w:val="kk-KZ"/>
              </w:rPr>
            </w:pPr>
          </w:p>
        </w:tc>
        <w:tc>
          <w:tcPr>
            <w:tcW w:w="3260" w:type="dxa"/>
            <w:gridSpan w:val="2"/>
            <w:tcBorders>
              <w:left w:val="single" w:sz="4" w:space="0" w:color="auto"/>
            </w:tcBorders>
            <w:shd w:val="clear" w:color="auto" w:fill="auto"/>
          </w:tcPr>
          <w:p w:rsidR="00C27A94" w:rsidRPr="002E1785" w:rsidRDefault="001C139C" w:rsidP="00856C93">
            <w:pPr>
              <w:pStyle w:val="HTML0"/>
              <w:shd w:val="clear" w:color="auto" w:fill="F8F9FA"/>
              <w:rPr>
                <w:rFonts w:ascii="Times New Roman" w:hAnsi="Times New Roman" w:cs="Times New Roman"/>
                <w:lang w:val="kk-KZ"/>
              </w:rPr>
            </w:pPr>
            <w:r w:rsidRPr="002E1785">
              <w:rPr>
                <w:rStyle w:val="y2iqfc"/>
                <w:rFonts w:ascii="Times New Roman" w:hAnsi="Times New Roman" w:cs="Times New Roman"/>
                <w:color w:val="202124"/>
                <w:lang w:val="kk-KZ"/>
              </w:rPr>
              <w:t xml:space="preserve">4.2 Салық кодексінің талаптарына сәйкес ЖЖТ түрлері бойынша топтастырылған және бухгалтерлік есептің кіріс шоттары бойынша </w:t>
            </w:r>
            <w:r w:rsidR="00856C93">
              <w:rPr>
                <w:rStyle w:val="y2iqfc"/>
                <w:rFonts w:ascii="Times New Roman" w:hAnsi="Times New Roman" w:cs="Times New Roman"/>
                <w:color w:val="202124"/>
                <w:lang w:val="kk-KZ"/>
              </w:rPr>
              <w:t>жинақтап есептеулер</w:t>
            </w:r>
            <w:r w:rsidRPr="002E1785">
              <w:rPr>
                <w:rStyle w:val="y2iqfc"/>
                <w:rFonts w:ascii="Times New Roman" w:hAnsi="Times New Roman" w:cs="Times New Roman"/>
                <w:color w:val="202124"/>
                <w:lang w:val="kk-KZ"/>
              </w:rPr>
              <w:t xml:space="preserve"> жасайды;</w:t>
            </w:r>
          </w:p>
        </w:tc>
      </w:tr>
      <w:tr w:rsidR="00F06778" w:rsidRPr="007B1832" w:rsidTr="001C139C">
        <w:trPr>
          <w:trHeight w:val="76"/>
        </w:trPr>
        <w:tc>
          <w:tcPr>
            <w:tcW w:w="2411" w:type="dxa"/>
            <w:vMerge/>
            <w:tcBorders>
              <w:right w:val="single" w:sz="4" w:space="0" w:color="auto"/>
            </w:tcBorders>
          </w:tcPr>
          <w:p w:rsidR="00F06778" w:rsidRPr="002E1785" w:rsidRDefault="00F06778" w:rsidP="00996155">
            <w:pPr>
              <w:widowControl w:val="0"/>
              <w:pBdr>
                <w:top w:val="nil"/>
                <w:left w:val="nil"/>
                <w:bottom w:val="nil"/>
                <w:right w:val="nil"/>
                <w:between w:val="nil"/>
              </w:pBdr>
              <w:spacing w:line="276" w:lineRule="auto"/>
              <w:rPr>
                <w:b/>
                <w:sz w:val="20"/>
                <w:szCs w:val="20"/>
                <w:lang w:val="kk-KZ"/>
              </w:rPr>
            </w:pPr>
          </w:p>
        </w:tc>
        <w:tc>
          <w:tcPr>
            <w:tcW w:w="4961" w:type="dxa"/>
            <w:gridSpan w:val="5"/>
            <w:vMerge/>
            <w:tcBorders>
              <w:top w:val="nil"/>
              <w:left w:val="single" w:sz="4" w:space="0" w:color="auto"/>
              <w:bottom w:val="nil"/>
              <w:right w:val="single" w:sz="4" w:space="0" w:color="auto"/>
            </w:tcBorders>
          </w:tcPr>
          <w:p w:rsidR="00F06778" w:rsidRPr="002E1785" w:rsidRDefault="00F06778" w:rsidP="00996155">
            <w:pPr>
              <w:jc w:val="both"/>
              <w:rPr>
                <w:sz w:val="20"/>
                <w:szCs w:val="20"/>
                <w:lang w:val="kk-KZ"/>
              </w:rPr>
            </w:pPr>
          </w:p>
        </w:tc>
        <w:tc>
          <w:tcPr>
            <w:tcW w:w="3260" w:type="dxa"/>
            <w:gridSpan w:val="2"/>
            <w:tcBorders>
              <w:left w:val="single" w:sz="4" w:space="0" w:color="auto"/>
            </w:tcBorders>
            <w:shd w:val="clear" w:color="auto" w:fill="auto"/>
          </w:tcPr>
          <w:p w:rsidR="00F06778" w:rsidRPr="002E1785" w:rsidRDefault="00F06778" w:rsidP="00856C93">
            <w:pPr>
              <w:pStyle w:val="HTML0"/>
              <w:shd w:val="clear" w:color="auto" w:fill="F8F9FA"/>
              <w:rPr>
                <w:rFonts w:ascii="Times New Roman" w:hAnsi="Times New Roman" w:cs="Times New Roman"/>
                <w:lang w:val="kk-KZ"/>
              </w:rPr>
            </w:pPr>
            <w:r w:rsidRPr="002E1785">
              <w:rPr>
                <w:rFonts w:ascii="Times New Roman" w:hAnsi="Times New Roman" w:cs="Times New Roman"/>
                <w:lang w:val="kk-KZ"/>
              </w:rPr>
              <w:t>4.</w:t>
            </w:r>
            <w:r w:rsidR="001C139C" w:rsidRPr="002E1785">
              <w:rPr>
                <w:rFonts w:ascii="Times New Roman" w:hAnsi="Times New Roman" w:cs="Times New Roman"/>
                <w:lang w:val="kk-KZ"/>
              </w:rPr>
              <w:t>3</w:t>
            </w:r>
            <w:r w:rsidR="001C139C" w:rsidRPr="002E1785">
              <w:rPr>
                <w:rFonts w:ascii="Times New Roman" w:hAnsi="Times New Roman" w:cs="Times New Roman"/>
                <w:color w:val="202124"/>
                <w:lang w:val="kk-KZ"/>
              </w:rPr>
              <w:t xml:space="preserve"> </w:t>
            </w:r>
            <w:r w:rsidR="001C139C" w:rsidRPr="002E1785">
              <w:rPr>
                <w:rStyle w:val="y2iqfc"/>
                <w:rFonts w:ascii="Times New Roman" w:hAnsi="Times New Roman" w:cs="Times New Roman"/>
                <w:color w:val="202124"/>
                <w:lang w:val="kk-KZ"/>
              </w:rPr>
              <w:t xml:space="preserve">Қазақстан Республикасының Салық кодексінің талаптарына сәйкес бухгалтерлік шығыстар шоттары бойынша </w:t>
            </w:r>
            <w:r w:rsidR="00856C93">
              <w:rPr>
                <w:rStyle w:val="y2iqfc"/>
                <w:rFonts w:ascii="Times New Roman" w:hAnsi="Times New Roman" w:cs="Times New Roman"/>
                <w:color w:val="202124"/>
                <w:lang w:val="kk-KZ"/>
              </w:rPr>
              <w:t>жинақтап</w:t>
            </w:r>
            <w:r w:rsidR="001C139C" w:rsidRPr="002E1785">
              <w:rPr>
                <w:rStyle w:val="y2iqfc"/>
                <w:rFonts w:ascii="Times New Roman" w:hAnsi="Times New Roman" w:cs="Times New Roman"/>
                <w:color w:val="202124"/>
                <w:lang w:val="kk-KZ"/>
              </w:rPr>
              <w:t xml:space="preserve"> </w:t>
            </w:r>
            <w:r w:rsidR="00856C93">
              <w:rPr>
                <w:rStyle w:val="y2iqfc"/>
                <w:rFonts w:ascii="Times New Roman" w:hAnsi="Times New Roman" w:cs="Times New Roman"/>
                <w:color w:val="202124"/>
                <w:lang w:val="kk-KZ"/>
              </w:rPr>
              <w:t xml:space="preserve">талдау жасап </w:t>
            </w:r>
            <w:r w:rsidR="001C139C" w:rsidRPr="002E1785">
              <w:rPr>
                <w:rStyle w:val="y2iqfc"/>
                <w:rFonts w:ascii="Times New Roman" w:hAnsi="Times New Roman" w:cs="Times New Roman"/>
                <w:color w:val="202124"/>
                <w:lang w:val="kk-KZ"/>
              </w:rPr>
              <w:t xml:space="preserve"> шегерім сомаларын есепте</w:t>
            </w:r>
            <w:r w:rsidR="00856C93">
              <w:rPr>
                <w:rStyle w:val="y2iqfc"/>
                <w:rFonts w:ascii="Times New Roman" w:hAnsi="Times New Roman" w:cs="Times New Roman"/>
                <w:color w:val="202124"/>
                <w:lang w:val="kk-KZ"/>
              </w:rPr>
              <w:t>п шығарады</w:t>
            </w:r>
            <w:r w:rsidR="001C139C" w:rsidRPr="002E1785">
              <w:rPr>
                <w:rStyle w:val="y2iqfc"/>
                <w:rFonts w:ascii="Times New Roman" w:hAnsi="Times New Roman" w:cs="Times New Roman"/>
                <w:color w:val="202124"/>
                <w:lang w:val="kk-KZ"/>
              </w:rPr>
              <w:t>;</w:t>
            </w:r>
          </w:p>
        </w:tc>
      </w:tr>
      <w:tr w:rsidR="001C139C" w:rsidRPr="007B1832" w:rsidTr="001C139C">
        <w:trPr>
          <w:trHeight w:val="76"/>
        </w:trPr>
        <w:tc>
          <w:tcPr>
            <w:tcW w:w="2411" w:type="dxa"/>
            <w:vMerge/>
            <w:tcBorders>
              <w:right w:val="single" w:sz="4" w:space="0" w:color="auto"/>
            </w:tcBorders>
          </w:tcPr>
          <w:p w:rsidR="001C139C" w:rsidRPr="002E1785" w:rsidRDefault="001C139C" w:rsidP="00996155">
            <w:pPr>
              <w:widowControl w:val="0"/>
              <w:pBdr>
                <w:top w:val="nil"/>
                <w:left w:val="nil"/>
                <w:bottom w:val="nil"/>
                <w:right w:val="nil"/>
                <w:between w:val="nil"/>
              </w:pBdr>
              <w:spacing w:line="276" w:lineRule="auto"/>
              <w:rPr>
                <w:b/>
                <w:sz w:val="20"/>
                <w:szCs w:val="20"/>
                <w:lang w:val="kk-KZ"/>
              </w:rPr>
            </w:pPr>
          </w:p>
        </w:tc>
        <w:tc>
          <w:tcPr>
            <w:tcW w:w="4961" w:type="dxa"/>
            <w:gridSpan w:val="5"/>
            <w:tcBorders>
              <w:top w:val="nil"/>
              <w:left w:val="single" w:sz="4" w:space="0" w:color="auto"/>
              <w:bottom w:val="single" w:sz="4" w:space="0" w:color="auto"/>
              <w:right w:val="single" w:sz="4" w:space="0" w:color="auto"/>
            </w:tcBorders>
          </w:tcPr>
          <w:p w:rsidR="001C139C" w:rsidRPr="002E1785" w:rsidRDefault="001C139C" w:rsidP="00996155">
            <w:pPr>
              <w:jc w:val="both"/>
              <w:rPr>
                <w:sz w:val="20"/>
                <w:szCs w:val="20"/>
                <w:lang w:val="kk-KZ"/>
              </w:rPr>
            </w:pPr>
          </w:p>
        </w:tc>
        <w:tc>
          <w:tcPr>
            <w:tcW w:w="3260" w:type="dxa"/>
            <w:gridSpan w:val="2"/>
            <w:tcBorders>
              <w:left w:val="single" w:sz="4" w:space="0" w:color="auto"/>
            </w:tcBorders>
            <w:shd w:val="clear" w:color="auto" w:fill="auto"/>
          </w:tcPr>
          <w:p w:rsidR="006966A2" w:rsidRPr="002E1785" w:rsidRDefault="006966A2" w:rsidP="006966A2">
            <w:pPr>
              <w:pStyle w:val="HTML0"/>
              <w:shd w:val="clear" w:color="auto" w:fill="F8F9FA"/>
              <w:rPr>
                <w:rFonts w:ascii="Times New Roman" w:hAnsi="Times New Roman" w:cs="Times New Roman"/>
                <w:color w:val="202124"/>
                <w:lang w:val="kk-KZ"/>
              </w:rPr>
            </w:pPr>
            <w:r w:rsidRPr="002E1785">
              <w:rPr>
                <w:rStyle w:val="y2iqfc"/>
                <w:rFonts w:ascii="Times New Roman" w:hAnsi="Times New Roman" w:cs="Times New Roman"/>
                <w:color w:val="202124"/>
                <w:lang w:val="kk-KZ"/>
              </w:rPr>
              <w:t>ЖЖТ пен шегерімдерге түзетулер енгізеді және салық салынатын табыс сомасын айқындайды;</w:t>
            </w:r>
          </w:p>
          <w:p w:rsidR="001C139C" w:rsidRPr="002E1785" w:rsidRDefault="001C139C" w:rsidP="001C139C">
            <w:pPr>
              <w:pStyle w:val="HTML0"/>
              <w:shd w:val="clear" w:color="auto" w:fill="F8F9FA"/>
              <w:rPr>
                <w:rFonts w:ascii="Times New Roman" w:hAnsi="Times New Roman" w:cs="Times New Roman"/>
                <w:lang w:val="kk-KZ"/>
              </w:rPr>
            </w:pPr>
          </w:p>
        </w:tc>
      </w:tr>
      <w:tr w:rsidR="00C27A94" w:rsidRPr="007B1832" w:rsidTr="001C139C">
        <w:trPr>
          <w:trHeight w:val="484"/>
        </w:trPr>
        <w:tc>
          <w:tcPr>
            <w:tcW w:w="2411" w:type="dxa"/>
            <w:vMerge/>
          </w:tcPr>
          <w:p w:rsidR="00C27A94" w:rsidRPr="002E1785" w:rsidRDefault="00C27A94" w:rsidP="00996155">
            <w:pPr>
              <w:widowControl w:val="0"/>
              <w:pBdr>
                <w:top w:val="nil"/>
                <w:left w:val="nil"/>
                <w:bottom w:val="nil"/>
                <w:right w:val="nil"/>
                <w:between w:val="nil"/>
              </w:pBdr>
              <w:spacing w:line="276" w:lineRule="auto"/>
              <w:rPr>
                <w:sz w:val="20"/>
                <w:szCs w:val="20"/>
                <w:lang w:val="kk-KZ"/>
              </w:rPr>
            </w:pPr>
          </w:p>
        </w:tc>
        <w:tc>
          <w:tcPr>
            <w:tcW w:w="4961" w:type="dxa"/>
            <w:gridSpan w:val="5"/>
            <w:vMerge w:val="restart"/>
            <w:tcBorders>
              <w:top w:val="single" w:sz="4" w:space="0" w:color="auto"/>
            </w:tcBorders>
            <w:shd w:val="clear" w:color="auto" w:fill="auto"/>
          </w:tcPr>
          <w:p w:rsidR="006966A2" w:rsidRPr="002E1785" w:rsidRDefault="00C27A94" w:rsidP="006966A2">
            <w:pPr>
              <w:pStyle w:val="HTML0"/>
              <w:shd w:val="clear" w:color="auto" w:fill="F8F9FA"/>
              <w:rPr>
                <w:rFonts w:ascii="Times New Roman" w:hAnsi="Times New Roman" w:cs="Times New Roman"/>
                <w:color w:val="202124"/>
                <w:lang w:val="kk-KZ"/>
              </w:rPr>
            </w:pPr>
            <w:r w:rsidRPr="002E1785">
              <w:rPr>
                <w:rFonts w:ascii="Times New Roman" w:hAnsi="Times New Roman" w:cs="Times New Roman"/>
                <w:lang w:val="kk-KZ"/>
              </w:rPr>
              <w:t>5.</w:t>
            </w:r>
            <w:r w:rsidR="000B129F" w:rsidRPr="002E1785">
              <w:rPr>
                <w:rFonts w:ascii="Times New Roman" w:hAnsi="Times New Roman" w:cs="Times New Roman"/>
                <w:lang w:val="kk-KZ" w:eastAsia="ar-SA"/>
              </w:rPr>
              <w:t xml:space="preserve"> </w:t>
            </w:r>
            <w:r w:rsidR="006966A2" w:rsidRPr="002E1785">
              <w:rPr>
                <w:rStyle w:val="y2iqfc"/>
                <w:rFonts w:ascii="Times New Roman" w:hAnsi="Times New Roman" w:cs="Times New Roman"/>
                <w:color w:val="202124"/>
                <w:lang w:val="kk-KZ"/>
              </w:rPr>
              <w:t>Салық тіркелімі мен салық есептілігінің нысандарын құрастыру және салық органдарына ұсыну</w:t>
            </w:r>
          </w:p>
          <w:p w:rsidR="000B129F" w:rsidRPr="002E1785" w:rsidRDefault="000B129F" w:rsidP="000B129F">
            <w:pPr>
              <w:jc w:val="both"/>
              <w:rPr>
                <w:b/>
                <w:sz w:val="20"/>
                <w:szCs w:val="20"/>
                <w:lang w:val="kk-KZ" w:eastAsia="ar-SA"/>
              </w:rPr>
            </w:pPr>
            <w:r w:rsidRPr="002E1785">
              <w:rPr>
                <w:color w:val="000000" w:themeColor="text1"/>
                <w:sz w:val="20"/>
                <w:szCs w:val="20"/>
                <w:lang w:val="kk-KZ"/>
              </w:rPr>
              <w:t>.</w:t>
            </w:r>
          </w:p>
          <w:p w:rsidR="00C27A94" w:rsidRPr="002E1785" w:rsidRDefault="00C27A94" w:rsidP="00C27A94">
            <w:pPr>
              <w:jc w:val="both"/>
              <w:rPr>
                <w:sz w:val="20"/>
                <w:szCs w:val="20"/>
                <w:lang w:val="kk-KZ"/>
              </w:rPr>
            </w:pPr>
          </w:p>
        </w:tc>
        <w:tc>
          <w:tcPr>
            <w:tcW w:w="3260" w:type="dxa"/>
            <w:gridSpan w:val="2"/>
            <w:shd w:val="clear" w:color="auto" w:fill="auto"/>
          </w:tcPr>
          <w:p w:rsidR="00C27A94" w:rsidRPr="002E1785" w:rsidRDefault="00C27A94" w:rsidP="006966A2">
            <w:pPr>
              <w:pStyle w:val="HTML0"/>
              <w:shd w:val="clear" w:color="auto" w:fill="F8F9FA"/>
              <w:rPr>
                <w:rFonts w:ascii="Times New Roman" w:hAnsi="Times New Roman" w:cs="Times New Roman"/>
                <w:lang w:val="kk-KZ"/>
              </w:rPr>
            </w:pPr>
            <w:r w:rsidRPr="002E1785">
              <w:rPr>
                <w:rFonts w:ascii="Times New Roman" w:hAnsi="Times New Roman" w:cs="Times New Roman"/>
                <w:lang w:val="kk-KZ"/>
              </w:rPr>
              <w:t xml:space="preserve">5.1 </w:t>
            </w:r>
            <w:r w:rsidR="006966A2" w:rsidRPr="002E1785">
              <w:rPr>
                <w:rStyle w:val="y2iqfc"/>
                <w:rFonts w:ascii="Times New Roman" w:hAnsi="Times New Roman" w:cs="Times New Roman"/>
                <w:color w:val="202124"/>
                <w:lang w:val="kk-KZ"/>
              </w:rPr>
              <w:t>Салық салу объектілерін айқындайды және жалпыға бірдей белгіленген тәртіппен қызмет түрлері бойынша КТС бойынша салық базасын, салық сомасын есептейді;</w:t>
            </w:r>
          </w:p>
        </w:tc>
      </w:tr>
      <w:tr w:rsidR="00A46AA7" w:rsidRPr="007B1832" w:rsidTr="00FE6F84">
        <w:trPr>
          <w:trHeight w:val="76"/>
        </w:trPr>
        <w:tc>
          <w:tcPr>
            <w:tcW w:w="2411" w:type="dxa"/>
            <w:vMerge/>
          </w:tcPr>
          <w:p w:rsidR="00A46AA7" w:rsidRPr="002E1785" w:rsidRDefault="00A46AA7" w:rsidP="00996155">
            <w:pPr>
              <w:widowControl w:val="0"/>
              <w:pBdr>
                <w:top w:val="nil"/>
                <w:left w:val="nil"/>
                <w:bottom w:val="nil"/>
                <w:right w:val="nil"/>
                <w:between w:val="nil"/>
              </w:pBdr>
              <w:spacing w:line="276" w:lineRule="auto"/>
              <w:rPr>
                <w:sz w:val="20"/>
                <w:szCs w:val="20"/>
                <w:lang w:val="kk-KZ"/>
              </w:rPr>
            </w:pPr>
          </w:p>
        </w:tc>
        <w:tc>
          <w:tcPr>
            <w:tcW w:w="4961" w:type="dxa"/>
            <w:gridSpan w:val="5"/>
            <w:vMerge/>
          </w:tcPr>
          <w:p w:rsidR="00A46AA7" w:rsidRPr="002E1785" w:rsidRDefault="00A46AA7" w:rsidP="00996155">
            <w:pPr>
              <w:jc w:val="both"/>
              <w:rPr>
                <w:sz w:val="20"/>
                <w:szCs w:val="20"/>
                <w:lang w:val="kk-KZ"/>
              </w:rPr>
            </w:pPr>
          </w:p>
        </w:tc>
        <w:tc>
          <w:tcPr>
            <w:tcW w:w="3260" w:type="dxa"/>
            <w:gridSpan w:val="2"/>
            <w:shd w:val="clear" w:color="auto" w:fill="auto"/>
          </w:tcPr>
          <w:p w:rsidR="00A46AA7" w:rsidRPr="002E1785" w:rsidRDefault="00A46AA7" w:rsidP="002E1785">
            <w:pPr>
              <w:pStyle w:val="HTML0"/>
              <w:shd w:val="clear" w:color="auto" w:fill="F8F9FA"/>
              <w:rPr>
                <w:rFonts w:ascii="Times New Roman" w:hAnsi="Times New Roman" w:cs="Times New Roman"/>
                <w:lang w:val="kk-KZ"/>
              </w:rPr>
            </w:pPr>
            <w:r w:rsidRPr="002E1785">
              <w:rPr>
                <w:rFonts w:ascii="Times New Roman" w:hAnsi="Times New Roman" w:cs="Times New Roman"/>
                <w:lang w:val="kk-KZ"/>
              </w:rPr>
              <w:t>5.</w:t>
            </w:r>
            <w:r w:rsidR="002E1785" w:rsidRPr="002E1785">
              <w:rPr>
                <w:rFonts w:ascii="Times New Roman" w:hAnsi="Times New Roman" w:cs="Times New Roman"/>
                <w:lang w:val="kk-KZ"/>
              </w:rPr>
              <w:t>2</w:t>
            </w:r>
            <w:r w:rsidR="006966A2" w:rsidRPr="002E1785">
              <w:rPr>
                <w:rStyle w:val="y2iqfc"/>
                <w:rFonts w:ascii="Times New Roman" w:hAnsi="Times New Roman" w:cs="Times New Roman"/>
                <w:color w:val="202124"/>
                <w:lang w:val="kk-KZ"/>
              </w:rPr>
              <w:t xml:space="preserve"> КТС бойынша салық </w:t>
            </w:r>
            <w:r w:rsidR="002E1785" w:rsidRPr="002E1785">
              <w:rPr>
                <w:rStyle w:val="y2iqfc"/>
                <w:rFonts w:ascii="Times New Roman" w:hAnsi="Times New Roman" w:cs="Times New Roman"/>
                <w:color w:val="202124"/>
                <w:lang w:val="kk-KZ"/>
              </w:rPr>
              <w:t>есептілік нысандарын</w:t>
            </w:r>
            <w:r w:rsidR="006966A2" w:rsidRPr="002E1785">
              <w:rPr>
                <w:rStyle w:val="y2iqfc"/>
                <w:rFonts w:ascii="Times New Roman" w:hAnsi="Times New Roman" w:cs="Times New Roman"/>
                <w:color w:val="202124"/>
                <w:lang w:val="kk-KZ"/>
              </w:rPr>
              <w:t xml:space="preserve"> толтыр</w:t>
            </w:r>
            <w:r w:rsidR="002E1785" w:rsidRPr="002E1785">
              <w:rPr>
                <w:rStyle w:val="y2iqfc"/>
                <w:rFonts w:ascii="Times New Roman" w:hAnsi="Times New Roman" w:cs="Times New Roman"/>
                <w:color w:val="202124"/>
                <w:lang w:val="kk-KZ"/>
              </w:rPr>
              <w:t>ады</w:t>
            </w:r>
            <w:r w:rsidR="006966A2" w:rsidRPr="002E1785">
              <w:rPr>
                <w:rStyle w:val="y2iqfc"/>
                <w:rFonts w:ascii="Times New Roman" w:hAnsi="Times New Roman" w:cs="Times New Roman"/>
                <w:color w:val="202124"/>
                <w:lang w:val="kk-KZ"/>
              </w:rPr>
              <w:t>;</w:t>
            </w:r>
          </w:p>
        </w:tc>
      </w:tr>
      <w:tr w:rsidR="00A46AA7" w:rsidRPr="007B1832" w:rsidTr="00FE6F84">
        <w:trPr>
          <w:trHeight w:val="76"/>
        </w:trPr>
        <w:tc>
          <w:tcPr>
            <w:tcW w:w="2411" w:type="dxa"/>
            <w:vMerge/>
          </w:tcPr>
          <w:p w:rsidR="00A46AA7" w:rsidRPr="002E1785" w:rsidRDefault="00A46AA7" w:rsidP="00996155">
            <w:pPr>
              <w:widowControl w:val="0"/>
              <w:pBdr>
                <w:top w:val="nil"/>
                <w:left w:val="nil"/>
                <w:bottom w:val="nil"/>
                <w:right w:val="nil"/>
                <w:between w:val="nil"/>
              </w:pBdr>
              <w:spacing w:line="276" w:lineRule="auto"/>
              <w:rPr>
                <w:sz w:val="20"/>
                <w:szCs w:val="20"/>
                <w:lang w:val="kk-KZ"/>
              </w:rPr>
            </w:pPr>
          </w:p>
        </w:tc>
        <w:tc>
          <w:tcPr>
            <w:tcW w:w="4961" w:type="dxa"/>
            <w:gridSpan w:val="5"/>
            <w:vMerge/>
          </w:tcPr>
          <w:p w:rsidR="00A46AA7" w:rsidRPr="002E1785" w:rsidRDefault="00A46AA7" w:rsidP="00996155">
            <w:pPr>
              <w:jc w:val="both"/>
              <w:rPr>
                <w:sz w:val="20"/>
                <w:szCs w:val="20"/>
                <w:lang w:val="kk-KZ"/>
              </w:rPr>
            </w:pPr>
          </w:p>
        </w:tc>
        <w:tc>
          <w:tcPr>
            <w:tcW w:w="3260" w:type="dxa"/>
            <w:gridSpan w:val="2"/>
            <w:shd w:val="clear" w:color="auto" w:fill="auto"/>
          </w:tcPr>
          <w:p w:rsidR="00A46AA7" w:rsidRPr="002E1785" w:rsidRDefault="00A46AA7" w:rsidP="002E1785">
            <w:pPr>
              <w:pStyle w:val="HTML0"/>
              <w:shd w:val="clear" w:color="auto" w:fill="F8F9FA"/>
              <w:rPr>
                <w:rFonts w:ascii="Times New Roman" w:hAnsi="Times New Roman" w:cs="Times New Roman"/>
                <w:lang w:val="kk-KZ"/>
              </w:rPr>
            </w:pPr>
            <w:r w:rsidRPr="002E1785">
              <w:rPr>
                <w:rFonts w:ascii="Times New Roman" w:hAnsi="Times New Roman" w:cs="Times New Roman"/>
                <w:lang w:val="kk-KZ"/>
              </w:rPr>
              <w:t>5.</w:t>
            </w:r>
            <w:r w:rsidR="002E1785" w:rsidRPr="002E1785">
              <w:rPr>
                <w:rFonts w:ascii="Times New Roman" w:hAnsi="Times New Roman" w:cs="Times New Roman"/>
                <w:lang w:val="kk-KZ"/>
              </w:rPr>
              <w:t>3</w:t>
            </w:r>
            <w:r w:rsidRPr="002E1785">
              <w:rPr>
                <w:rFonts w:ascii="Times New Roman" w:hAnsi="Times New Roman" w:cs="Times New Roman"/>
                <w:lang w:val="kk-KZ"/>
              </w:rPr>
              <w:t xml:space="preserve"> </w:t>
            </w:r>
            <w:r w:rsidR="002E1785" w:rsidRPr="002E1785">
              <w:rPr>
                <w:rStyle w:val="y2iqfc"/>
                <w:rFonts w:ascii="Times New Roman" w:hAnsi="Times New Roman" w:cs="Times New Roman"/>
                <w:color w:val="202124"/>
                <w:lang w:val="kk-KZ"/>
              </w:rPr>
              <w:t>Салық есептілік нысандарын салық органдарына уақтылы ұсынады және бюджетке КТС төлейді.</w:t>
            </w:r>
          </w:p>
        </w:tc>
      </w:tr>
      <w:tr w:rsidR="00A46AA7" w:rsidRPr="007B1832" w:rsidTr="00FE6F84">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6AA7" w:rsidRPr="00A0430F" w:rsidRDefault="00A46AA7" w:rsidP="00996155">
            <w:pPr>
              <w:rPr>
                <w:b/>
                <w:sz w:val="20"/>
                <w:szCs w:val="20"/>
                <w:lang w:val="kk-KZ"/>
              </w:rPr>
            </w:pPr>
            <w:r w:rsidRPr="00A0430F">
              <w:rPr>
                <w:b/>
                <w:sz w:val="20"/>
                <w:szCs w:val="20"/>
                <w:lang w:val="kk-KZ"/>
              </w:rPr>
              <w:t xml:space="preserve">Пререквизиттер </w:t>
            </w:r>
          </w:p>
        </w:tc>
        <w:tc>
          <w:tcPr>
            <w:tcW w:w="8221"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A46AA7" w:rsidRPr="00A0430F" w:rsidRDefault="00A46AA7" w:rsidP="00996155">
            <w:pPr>
              <w:rPr>
                <w:sz w:val="20"/>
                <w:szCs w:val="20"/>
                <w:lang w:val="kk-KZ"/>
              </w:rPr>
            </w:pPr>
            <w:r w:rsidRPr="002F0911">
              <w:rPr>
                <w:sz w:val="20"/>
                <w:szCs w:val="22"/>
                <w:lang w:val="kk-KZ"/>
              </w:rPr>
              <w:t>Бухгалтерлік есеп, Аудит, Қаржылық есеп, Қаржылық есеп - 2, Қаржылық талдау негіздері, Салық және салық салу</w:t>
            </w:r>
          </w:p>
        </w:tc>
      </w:tr>
      <w:tr w:rsidR="00A46AA7" w:rsidRPr="007B1832" w:rsidTr="00FE6F84">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6AA7" w:rsidRPr="00A0430F" w:rsidRDefault="00A46AA7" w:rsidP="00996155">
            <w:pPr>
              <w:rPr>
                <w:b/>
                <w:sz w:val="20"/>
                <w:szCs w:val="20"/>
                <w:lang w:val="kk-KZ"/>
              </w:rPr>
            </w:pPr>
            <w:r w:rsidRPr="00A0430F">
              <w:rPr>
                <w:b/>
                <w:sz w:val="20"/>
                <w:szCs w:val="20"/>
                <w:lang w:val="kk-KZ"/>
              </w:rPr>
              <w:t>Постреквизиттер</w:t>
            </w:r>
          </w:p>
        </w:tc>
        <w:tc>
          <w:tcPr>
            <w:tcW w:w="8221"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A46AA7" w:rsidRPr="00A0430F" w:rsidRDefault="00A46AA7" w:rsidP="00996155">
            <w:pPr>
              <w:rPr>
                <w:sz w:val="20"/>
                <w:szCs w:val="20"/>
                <w:lang w:val="kk-KZ"/>
              </w:rPr>
            </w:pPr>
            <w:r w:rsidRPr="002F0911">
              <w:rPr>
                <w:sz w:val="20"/>
                <w:szCs w:val="22"/>
                <w:lang w:val="kk-KZ"/>
              </w:rPr>
              <w:t>Халықаралық қаржылық есеп стандарты, Есеп және аудиттегі ақпараттық жүйелер, Есептілік</w:t>
            </w:r>
          </w:p>
        </w:tc>
      </w:tr>
      <w:tr w:rsidR="00A46AA7" w:rsidRPr="00A46AA7" w:rsidTr="00FE6F8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6AA7" w:rsidRPr="00BB1EE0" w:rsidRDefault="00A46AA7" w:rsidP="00996155">
            <w:pPr>
              <w:pBdr>
                <w:top w:val="nil"/>
                <w:left w:val="nil"/>
                <w:bottom w:val="nil"/>
                <w:right w:val="nil"/>
                <w:between w:val="nil"/>
              </w:pBdr>
              <w:rPr>
                <w:bCs/>
                <w:sz w:val="20"/>
                <w:szCs w:val="20"/>
                <w:shd w:val="clear" w:color="auto" w:fill="FFFFFF"/>
                <w:lang w:val="kk-KZ"/>
              </w:rPr>
            </w:pPr>
            <w:r w:rsidRPr="00BB1EE0">
              <w:rPr>
                <w:b/>
                <w:sz w:val="20"/>
                <w:szCs w:val="20"/>
                <w:lang w:val="kk-KZ"/>
              </w:rPr>
              <w:t xml:space="preserve">Оқу </w:t>
            </w:r>
            <w:r w:rsidRPr="00BB1EE0">
              <w:rPr>
                <w:b/>
                <w:sz w:val="20"/>
                <w:szCs w:val="20"/>
              </w:rPr>
              <w:t>ресурс</w:t>
            </w:r>
            <w:r w:rsidRPr="00BB1EE0">
              <w:rPr>
                <w:b/>
                <w:sz w:val="20"/>
                <w:szCs w:val="20"/>
                <w:lang w:val="kk-KZ"/>
              </w:rPr>
              <w:t>тары</w:t>
            </w:r>
          </w:p>
        </w:tc>
        <w:tc>
          <w:tcPr>
            <w:tcW w:w="822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6AA7" w:rsidRPr="00BB1EE0" w:rsidRDefault="00A46AA7" w:rsidP="000B129F">
            <w:pPr>
              <w:rPr>
                <w:sz w:val="20"/>
                <w:szCs w:val="20"/>
                <w:lang w:val="kk-KZ"/>
              </w:rPr>
            </w:pPr>
          </w:p>
        </w:tc>
      </w:tr>
    </w:tbl>
    <w:p w:rsidR="00A02A85" w:rsidRPr="00F653E8" w:rsidRDefault="00A02A85" w:rsidP="00A02A85">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F653E8" w:rsidTr="00856C93">
        <w:trPr>
          <w:trHeight w:val="210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82EA7" w:rsidRPr="00F653E8" w:rsidRDefault="00C504DA" w:rsidP="004E7FA2">
            <w:pPr>
              <w:rPr>
                <w:b/>
                <w:sz w:val="20"/>
                <w:szCs w:val="20"/>
                <w:lang w:val="kk-KZ"/>
              </w:rPr>
            </w:pPr>
            <w:r w:rsidRPr="00F653E8">
              <w:rPr>
                <w:b/>
                <w:sz w:val="20"/>
                <w:szCs w:val="20"/>
                <w:lang w:val="kk-KZ"/>
              </w:rPr>
              <w:t xml:space="preserve">Пәннің </w:t>
            </w:r>
          </w:p>
          <w:p w:rsidR="00A82EA7" w:rsidRPr="00F653E8" w:rsidRDefault="00C504DA" w:rsidP="004E7FA2">
            <w:pPr>
              <w:rPr>
                <w:b/>
                <w:sz w:val="20"/>
                <w:szCs w:val="20"/>
                <w:lang w:val="kk-KZ"/>
              </w:rPr>
            </w:pPr>
            <w:r w:rsidRPr="00F653E8">
              <w:rPr>
                <w:b/>
                <w:sz w:val="20"/>
                <w:szCs w:val="20"/>
                <w:lang w:val="kk-KZ"/>
              </w:rPr>
              <w:t>а</w:t>
            </w:r>
            <w:r w:rsidR="00A02A85" w:rsidRPr="00F653E8">
              <w:rPr>
                <w:b/>
                <w:sz w:val="20"/>
                <w:szCs w:val="20"/>
                <w:lang w:val="kk-KZ"/>
              </w:rPr>
              <w:t>ка</w:t>
            </w:r>
            <w:r w:rsidRPr="00F653E8">
              <w:rPr>
                <w:b/>
                <w:sz w:val="20"/>
                <w:szCs w:val="20"/>
                <w:lang w:val="kk-KZ"/>
              </w:rPr>
              <w:t xml:space="preserve">демиялық </w:t>
            </w:r>
          </w:p>
          <w:p w:rsidR="00A02A85" w:rsidRPr="00F653E8" w:rsidRDefault="00C504DA" w:rsidP="004E7FA2">
            <w:pPr>
              <w:rPr>
                <w:b/>
                <w:sz w:val="20"/>
                <w:szCs w:val="20"/>
                <w:lang w:val="kk-KZ"/>
              </w:rPr>
            </w:pPr>
            <w:r w:rsidRPr="00F653E8">
              <w:rPr>
                <w:b/>
                <w:sz w:val="20"/>
                <w:szCs w:val="20"/>
                <w:lang w:val="kk-KZ"/>
              </w:rPr>
              <w:t>саясаты</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D4B" w:rsidRPr="00F653E8" w:rsidRDefault="00C504DA" w:rsidP="00B77F6B">
            <w:pPr>
              <w:jc w:val="both"/>
              <w:rPr>
                <w:sz w:val="20"/>
                <w:szCs w:val="20"/>
                <w:lang w:val="kk-KZ"/>
              </w:rPr>
            </w:pPr>
            <w:r w:rsidRPr="00F653E8">
              <w:rPr>
                <w:sz w:val="20"/>
                <w:szCs w:val="20"/>
                <w:lang w:val="kk-KZ"/>
              </w:rPr>
              <w:t xml:space="preserve">Пәннің академиялық саясаты әл-Фараби атындағы ҚазҰУ-дың </w:t>
            </w:r>
            <w:r w:rsidRPr="00F653E8">
              <w:rPr>
                <w:sz w:val="20"/>
                <w:szCs w:val="20"/>
                <w:u w:val="single"/>
                <w:lang w:val="kk-KZ"/>
              </w:rPr>
              <w:t>Академиялық саясатымен және академиялық адалдық Саясатымен</w:t>
            </w:r>
            <w:r w:rsidRPr="00F653E8">
              <w:rPr>
                <w:sz w:val="20"/>
                <w:szCs w:val="20"/>
                <w:lang w:val="kk-KZ"/>
              </w:rPr>
              <w:t xml:space="preserve"> айқындалады.</w:t>
            </w:r>
          </w:p>
          <w:p w:rsidR="00AD23BE" w:rsidRPr="00F653E8" w:rsidRDefault="00C504DA" w:rsidP="00B845E9">
            <w:pPr>
              <w:jc w:val="both"/>
              <w:rPr>
                <w:sz w:val="20"/>
                <w:szCs w:val="20"/>
                <w:lang w:val="kk-KZ"/>
              </w:rPr>
            </w:pPr>
            <w:r w:rsidRPr="00F653E8">
              <w:rPr>
                <w:sz w:val="20"/>
                <w:szCs w:val="20"/>
                <w:lang w:val="kk-KZ"/>
              </w:rPr>
              <w:t>Құжаттар Univer ИЖ басты бетінде қолжетімді.</w:t>
            </w:r>
          </w:p>
          <w:p w:rsidR="00AD23BE" w:rsidRPr="00F653E8" w:rsidRDefault="001141CC" w:rsidP="00B845E9">
            <w:pPr>
              <w:jc w:val="both"/>
              <w:rPr>
                <w:sz w:val="20"/>
                <w:szCs w:val="20"/>
                <w:lang w:val="kk-KZ"/>
              </w:rPr>
            </w:pPr>
            <w:r w:rsidRPr="00F653E8">
              <w:rPr>
                <w:b/>
                <w:bCs/>
                <w:sz w:val="20"/>
                <w:szCs w:val="20"/>
                <w:lang w:val="kk-KZ"/>
              </w:rPr>
              <w:t xml:space="preserve">Ғылым мен білімнің интеграциясы. </w:t>
            </w:r>
            <w:r w:rsidRPr="00F653E8">
              <w:rPr>
                <w:sz w:val="20"/>
                <w:szCs w:val="20"/>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rsidR="00AD23BE" w:rsidRPr="00F653E8" w:rsidRDefault="001141CC" w:rsidP="00B845E9">
            <w:pPr>
              <w:jc w:val="both"/>
              <w:rPr>
                <w:b/>
                <w:bCs/>
                <w:sz w:val="20"/>
                <w:szCs w:val="20"/>
                <w:lang w:val="kk-KZ"/>
              </w:rPr>
            </w:pPr>
            <w:r w:rsidRPr="00F653E8">
              <w:rPr>
                <w:b/>
                <w:bCs/>
                <w:sz w:val="20"/>
                <w:szCs w:val="20"/>
                <w:lang w:val="kk-KZ"/>
              </w:rPr>
              <w:t xml:space="preserve">Сабаққа қатысуы. </w:t>
            </w:r>
            <w:r w:rsidRPr="00F653E8">
              <w:rPr>
                <w:sz w:val="20"/>
                <w:szCs w:val="20"/>
                <w:lang w:val="kk-KZ"/>
              </w:rPr>
              <w:t xml:space="preserve">Әр тапсырманың мерзімі </w:t>
            </w:r>
            <w:r w:rsidR="007163DB" w:rsidRPr="00F653E8">
              <w:rPr>
                <w:sz w:val="20"/>
                <w:szCs w:val="20"/>
                <w:lang w:val="kk-KZ"/>
              </w:rPr>
              <w:t>пән</w:t>
            </w:r>
            <w:r w:rsidRPr="00F653E8">
              <w:rPr>
                <w:sz w:val="20"/>
                <w:szCs w:val="20"/>
                <w:lang w:val="kk-KZ"/>
              </w:rPr>
              <w:t xml:space="preserve"> мазмұнын іске асыру күнтізбесінде (кестесінде) көрсетілген. Мерзімдерді сақтамау </w:t>
            </w:r>
            <w:r w:rsidR="00B845E9" w:rsidRPr="00F653E8">
              <w:rPr>
                <w:sz w:val="20"/>
                <w:szCs w:val="20"/>
                <w:lang w:val="kk-KZ"/>
              </w:rPr>
              <w:t>баллда</w:t>
            </w:r>
            <w:r w:rsidRPr="00F653E8">
              <w:rPr>
                <w:sz w:val="20"/>
                <w:szCs w:val="20"/>
                <w:lang w:val="kk-KZ"/>
              </w:rPr>
              <w:t>рдың жоғалуына әкеледі.</w:t>
            </w:r>
          </w:p>
          <w:p w:rsidR="00B845E9" w:rsidRPr="00F653E8" w:rsidRDefault="00B845E9" w:rsidP="00B845E9">
            <w:pPr>
              <w:jc w:val="both"/>
              <w:rPr>
                <w:rStyle w:val="af9"/>
                <w:b/>
                <w:bCs/>
                <w:sz w:val="20"/>
                <w:szCs w:val="20"/>
                <w:lang w:val="kk-KZ"/>
              </w:rPr>
            </w:pPr>
            <w:r w:rsidRPr="00F653E8">
              <w:rPr>
                <w:rStyle w:val="af9"/>
                <w:b/>
                <w:bCs/>
                <w:sz w:val="20"/>
                <w:szCs w:val="20"/>
                <w:lang w:val="kk-KZ"/>
              </w:rPr>
              <w:t xml:space="preserve">Академиялық адалдық. </w:t>
            </w:r>
            <w:r w:rsidRPr="00F653E8">
              <w:rPr>
                <w:rStyle w:val="af9"/>
                <w:sz w:val="20"/>
                <w:szCs w:val="20"/>
                <w:lang w:val="kk-KZ"/>
              </w:rPr>
              <w:t>Практикалық/зертханалық сабақтар, БӨЖ білім алушының дербестігін, сыни ойлауын, шығармашылығын дамытады. Плагиат, жалғандық, шпаргалк</w:t>
            </w:r>
            <w:r w:rsidR="00DB398B" w:rsidRPr="00F653E8">
              <w:rPr>
                <w:rStyle w:val="af9"/>
                <w:sz w:val="20"/>
                <w:szCs w:val="20"/>
                <w:lang w:val="kk-KZ"/>
              </w:rPr>
              <w:t>а</w:t>
            </w:r>
            <w:r w:rsidRPr="00F653E8">
              <w:rPr>
                <w:rStyle w:val="af9"/>
                <w:sz w:val="20"/>
                <w:szCs w:val="20"/>
                <w:lang w:val="kk-KZ"/>
              </w:rPr>
              <w:t xml:space="preserve">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sidR="00AD23BE" w:rsidRPr="00F653E8">
              <w:rPr>
                <w:rStyle w:val="af9"/>
                <w:sz w:val="20"/>
                <w:szCs w:val="20"/>
                <w:lang w:val="kk-KZ"/>
              </w:rPr>
              <w:t>«</w:t>
            </w:r>
            <w:r w:rsidR="00AD23BE" w:rsidRPr="00F653E8">
              <w:rPr>
                <w:rStyle w:val="af9"/>
                <w:sz w:val="20"/>
                <w:szCs w:val="20"/>
                <w:u w:val="single"/>
                <w:lang w:val="kk-KZ"/>
              </w:rPr>
              <w:t>Қ</w:t>
            </w:r>
            <w:r w:rsidRPr="00F653E8">
              <w:rPr>
                <w:rStyle w:val="af9"/>
                <w:sz w:val="20"/>
                <w:szCs w:val="20"/>
                <w:u w:val="single"/>
                <w:lang w:val="kk-KZ"/>
              </w:rPr>
              <w:t xml:space="preserve">орытынды бақылауды жүргізу </w:t>
            </w:r>
            <w:r w:rsidR="00AD23BE" w:rsidRPr="00F653E8">
              <w:rPr>
                <w:rStyle w:val="af9"/>
                <w:sz w:val="20"/>
                <w:szCs w:val="20"/>
                <w:u w:val="single"/>
                <w:lang w:val="kk-KZ"/>
              </w:rPr>
              <w:t>Е</w:t>
            </w:r>
            <w:r w:rsidRPr="00F653E8">
              <w:rPr>
                <w:rStyle w:val="af9"/>
                <w:sz w:val="20"/>
                <w:szCs w:val="20"/>
                <w:u w:val="single"/>
                <w:lang w:val="kk-KZ"/>
              </w:rPr>
              <w:t>режелері</w:t>
            </w:r>
            <w:r w:rsidR="00AD23BE" w:rsidRPr="00F653E8">
              <w:rPr>
                <w:rStyle w:val="af9"/>
                <w:sz w:val="20"/>
                <w:szCs w:val="20"/>
                <w:u w:val="single"/>
                <w:lang w:val="kk-KZ"/>
              </w:rPr>
              <w:t>»</w:t>
            </w:r>
            <w:r w:rsidRPr="00F653E8">
              <w:rPr>
                <w:rStyle w:val="af9"/>
                <w:sz w:val="20"/>
                <w:szCs w:val="20"/>
                <w:u w:val="single"/>
                <w:lang w:val="kk-KZ"/>
              </w:rPr>
              <w:t>, «</w:t>
            </w:r>
            <w:r w:rsidR="00AD23BE" w:rsidRPr="00F653E8">
              <w:rPr>
                <w:rStyle w:val="af9"/>
                <w:sz w:val="20"/>
                <w:szCs w:val="20"/>
                <w:u w:val="single"/>
                <w:lang w:val="kk-KZ"/>
              </w:rPr>
              <w:t>А</w:t>
            </w:r>
            <w:r w:rsidRPr="00F653E8">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F653E8">
              <w:rPr>
                <w:rStyle w:val="af9"/>
                <w:sz w:val="20"/>
                <w:szCs w:val="20"/>
                <w:u w:val="single"/>
                <w:lang w:val="kk-KZ"/>
              </w:rPr>
              <w:t>Н</w:t>
            </w:r>
            <w:r w:rsidRPr="00F653E8">
              <w:rPr>
                <w:rStyle w:val="af9"/>
                <w:sz w:val="20"/>
                <w:szCs w:val="20"/>
                <w:u w:val="single"/>
                <w:lang w:val="kk-KZ"/>
              </w:rPr>
              <w:t>ұсқаулықтар</w:t>
            </w:r>
            <w:r w:rsidR="00AD23BE" w:rsidRPr="00F653E8">
              <w:rPr>
                <w:rStyle w:val="af9"/>
                <w:sz w:val="20"/>
                <w:szCs w:val="20"/>
                <w:u w:val="single"/>
                <w:lang w:val="kk-KZ"/>
              </w:rPr>
              <w:t>ы</w:t>
            </w:r>
            <w:r w:rsidRPr="00F653E8">
              <w:rPr>
                <w:rStyle w:val="af9"/>
                <w:sz w:val="20"/>
                <w:szCs w:val="20"/>
                <w:u w:val="single"/>
                <w:lang w:val="kk-KZ"/>
              </w:rPr>
              <w:t>», «</w:t>
            </w:r>
            <w:r w:rsidR="00AD23BE" w:rsidRPr="00F653E8">
              <w:rPr>
                <w:rStyle w:val="af9"/>
                <w:sz w:val="20"/>
                <w:szCs w:val="20"/>
                <w:u w:val="single"/>
                <w:lang w:val="kk-KZ"/>
              </w:rPr>
              <w:t>Б</w:t>
            </w:r>
            <w:r w:rsidRPr="00F653E8">
              <w:rPr>
                <w:rStyle w:val="af9"/>
                <w:sz w:val="20"/>
                <w:szCs w:val="20"/>
                <w:u w:val="single"/>
                <w:lang w:val="kk-KZ"/>
              </w:rPr>
              <w:t xml:space="preserve">ілім алушылардың </w:t>
            </w:r>
            <w:r w:rsidR="00AD23BE" w:rsidRPr="00F653E8">
              <w:rPr>
                <w:rStyle w:val="af9"/>
                <w:sz w:val="20"/>
                <w:szCs w:val="20"/>
                <w:u w:val="single"/>
                <w:lang w:val="kk-KZ"/>
              </w:rPr>
              <w:t>тестіл</w:t>
            </w:r>
            <w:r w:rsidRPr="00F653E8">
              <w:rPr>
                <w:rStyle w:val="af9"/>
                <w:sz w:val="20"/>
                <w:szCs w:val="20"/>
                <w:u w:val="single"/>
                <w:lang w:val="kk-KZ"/>
              </w:rPr>
              <w:t>ік құжаттарын</w:t>
            </w:r>
            <w:r w:rsidR="00AD23BE" w:rsidRPr="00F653E8">
              <w:rPr>
                <w:rStyle w:val="af9"/>
                <w:sz w:val="20"/>
                <w:szCs w:val="20"/>
                <w:u w:val="single"/>
                <w:lang w:val="kk-KZ"/>
              </w:rPr>
              <w:t>ыңкөшіріліп алынуын</w:t>
            </w:r>
            <w:r w:rsidRPr="00F653E8">
              <w:rPr>
                <w:rStyle w:val="af9"/>
                <w:sz w:val="20"/>
                <w:szCs w:val="20"/>
                <w:u w:val="single"/>
                <w:lang w:val="kk-KZ"/>
              </w:rPr>
              <w:t xml:space="preserve"> тексеру туралы </w:t>
            </w:r>
            <w:r w:rsidR="00AD23BE" w:rsidRPr="00F653E8">
              <w:rPr>
                <w:rStyle w:val="af9"/>
                <w:sz w:val="20"/>
                <w:szCs w:val="20"/>
                <w:u w:val="single"/>
                <w:lang w:val="kk-KZ"/>
              </w:rPr>
              <w:t>Е</w:t>
            </w:r>
            <w:r w:rsidRPr="00F653E8">
              <w:rPr>
                <w:rStyle w:val="af9"/>
                <w:sz w:val="20"/>
                <w:szCs w:val="20"/>
                <w:u w:val="single"/>
                <w:lang w:val="kk-KZ"/>
              </w:rPr>
              <w:t>реже</w:t>
            </w:r>
            <w:r w:rsidR="00AD23BE" w:rsidRPr="00F653E8">
              <w:rPr>
                <w:rStyle w:val="af9"/>
                <w:sz w:val="20"/>
                <w:szCs w:val="20"/>
                <w:u w:val="single"/>
                <w:lang w:val="kk-KZ"/>
              </w:rPr>
              <w:t>сі</w:t>
            </w:r>
            <w:r w:rsidRPr="00F653E8">
              <w:rPr>
                <w:rStyle w:val="af9"/>
                <w:sz w:val="20"/>
                <w:szCs w:val="20"/>
                <w:u w:val="single"/>
                <w:lang w:val="kk-KZ"/>
              </w:rPr>
              <w:t>»</w:t>
            </w:r>
            <w:r w:rsidR="00AD23BE" w:rsidRPr="00F653E8">
              <w:rPr>
                <w:rStyle w:val="af9"/>
                <w:sz w:val="20"/>
                <w:szCs w:val="20"/>
                <w:lang w:val="kk-KZ"/>
              </w:rPr>
              <w:t xml:space="preserve"> тәрізді құжаттармен</w:t>
            </w:r>
            <w:r w:rsidRPr="00F653E8">
              <w:rPr>
                <w:rStyle w:val="af9"/>
                <w:sz w:val="20"/>
                <w:szCs w:val="20"/>
                <w:lang w:val="kk-KZ"/>
              </w:rPr>
              <w:t xml:space="preserve"> регламенттеледі.</w:t>
            </w:r>
          </w:p>
          <w:p w:rsidR="00421B33" w:rsidRPr="00F653E8" w:rsidRDefault="00421B33" w:rsidP="00421B33">
            <w:pPr>
              <w:jc w:val="both"/>
              <w:rPr>
                <w:sz w:val="20"/>
                <w:szCs w:val="20"/>
                <w:lang w:val="kk-KZ"/>
              </w:rPr>
            </w:pPr>
            <w:r w:rsidRPr="00F653E8">
              <w:rPr>
                <w:b/>
                <w:bCs/>
                <w:sz w:val="20"/>
                <w:szCs w:val="20"/>
                <w:lang w:val="kk-KZ"/>
              </w:rPr>
              <w:t xml:space="preserve">Инклюзивті білім берудің негізгі принциптері. </w:t>
            </w:r>
            <w:r w:rsidRPr="00F653E8">
              <w:rPr>
                <w:sz w:val="20"/>
                <w:szCs w:val="20"/>
                <w:lang w:val="kk-KZ"/>
              </w:rPr>
              <w:t xml:space="preserve">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w:t>
            </w:r>
            <w:r w:rsidRPr="00F653E8">
              <w:rPr>
                <w:sz w:val="20"/>
                <w:szCs w:val="20"/>
                <w:lang w:val="kk-KZ"/>
              </w:rPr>
              <w:lastRenderedPageBreak/>
              <w:t>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F653E8" w:rsidRDefault="2592E249" w:rsidP="60305B69">
            <w:pPr>
              <w:jc w:val="both"/>
              <w:rPr>
                <w:sz w:val="20"/>
                <w:szCs w:val="20"/>
                <w:lang w:val="kk-KZ"/>
              </w:rPr>
            </w:pPr>
            <w:r w:rsidRPr="00F653E8">
              <w:rPr>
                <w:sz w:val="20"/>
                <w:szCs w:val="20"/>
                <w:lang w:val="kk-KZ"/>
              </w:rPr>
              <w:t>Барлық білім алушылар, әсіресе мүмкіндігі шектеулі жандар, телефон/e-mail</w:t>
            </w:r>
            <w:r w:rsidR="00F653E8">
              <w:rPr>
                <w:sz w:val="20"/>
                <w:szCs w:val="20"/>
                <w:lang w:val="kk-KZ"/>
              </w:rPr>
              <w:t>: 87017</w:t>
            </w:r>
            <w:r w:rsidR="008D3E89">
              <w:rPr>
                <w:sz w:val="20"/>
                <w:szCs w:val="20"/>
                <w:lang w:val="kk-KZ"/>
              </w:rPr>
              <w:t>97776</w:t>
            </w:r>
            <w:r w:rsidR="00F653E8">
              <w:rPr>
                <w:sz w:val="20"/>
                <w:szCs w:val="20"/>
                <w:lang w:val="kk-KZ"/>
              </w:rPr>
              <w:t xml:space="preserve">5; </w:t>
            </w:r>
            <w:r w:rsidR="008D3E89" w:rsidRPr="008D3E89">
              <w:rPr>
                <w:sz w:val="20"/>
                <w:szCs w:val="20"/>
                <w:lang w:val="kk-KZ"/>
              </w:rPr>
              <w:t>shuma7</w:t>
            </w:r>
            <w:r w:rsidR="008D3E89" w:rsidRPr="00A0430F">
              <w:rPr>
                <w:sz w:val="20"/>
                <w:szCs w:val="20"/>
                <w:lang w:val="kk-KZ"/>
              </w:rPr>
              <w:t>@mail.ru</w:t>
            </w:r>
            <w:r w:rsidR="00F653E8" w:rsidRPr="003A0FA9">
              <w:rPr>
                <w:sz w:val="20"/>
                <w:szCs w:val="20"/>
                <w:lang w:val="kk-KZ"/>
              </w:rPr>
              <w:t>е-мекенжайы бойынша консультациялық көмек ала алады.</w:t>
            </w:r>
          </w:p>
          <w:p w:rsidR="00AE239B" w:rsidRPr="00F653E8" w:rsidRDefault="00992B40" w:rsidP="006D0482">
            <w:pPr>
              <w:jc w:val="both"/>
              <w:rPr>
                <w:bCs/>
                <w:sz w:val="20"/>
                <w:szCs w:val="20"/>
                <w:lang w:val="kk-KZ"/>
              </w:rPr>
            </w:pPr>
            <w:r w:rsidRPr="00F653E8">
              <w:rPr>
                <w:b/>
                <w:sz w:val="20"/>
                <w:szCs w:val="20"/>
                <w:lang w:val="kk-KZ"/>
              </w:rPr>
              <w:t xml:space="preserve">Назар салыңыз! </w:t>
            </w:r>
            <w:r w:rsidRPr="00F653E8">
              <w:rPr>
                <w:bCs/>
                <w:sz w:val="20"/>
                <w:szCs w:val="20"/>
                <w:lang w:val="kk-KZ"/>
              </w:rPr>
              <w:t xml:space="preserve">Әр тапсырманың мерзімі </w:t>
            </w:r>
            <w:r w:rsidR="007A4C24" w:rsidRPr="00F653E8">
              <w:rPr>
                <w:sz w:val="20"/>
                <w:szCs w:val="20"/>
                <w:lang w:val="kk-KZ"/>
              </w:rPr>
              <w:t>пәннің</w:t>
            </w:r>
            <w:r w:rsidRPr="00F653E8">
              <w:rPr>
                <w:bCs/>
                <w:sz w:val="20"/>
                <w:szCs w:val="20"/>
                <w:lang w:val="kk-KZ"/>
              </w:rPr>
              <w:t>мазмұнын іске асыру күнтізбесінде (кестесінде)</w:t>
            </w:r>
            <w:r w:rsidR="00BE315C" w:rsidRPr="00F653E8">
              <w:rPr>
                <w:sz w:val="20"/>
                <w:szCs w:val="20"/>
                <w:lang w:val="kk-KZ"/>
              </w:rPr>
              <w:t>көрсетілген</w:t>
            </w:r>
            <w:r w:rsidRPr="00F653E8">
              <w:rPr>
                <w:bCs/>
                <w:sz w:val="20"/>
                <w:szCs w:val="20"/>
                <w:lang w:val="kk-KZ"/>
              </w:rPr>
              <w:t>. Мерзімдерді сақтамау баллдардың жоғалуына әкеледі.</w:t>
            </w:r>
          </w:p>
        </w:tc>
      </w:tr>
      <w:tr w:rsidR="00535DED" w:rsidRPr="00F653E8"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6A6C8C" w:rsidRPr="00F653E8" w:rsidRDefault="00992B40" w:rsidP="002F2C36">
            <w:pPr>
              <w:jc w:val="center"/>
              <w:rPr>
                <w:b/>
                <w:bCs/>
                <w:sz w:val="20"/>
                <w:szCs w:val="20"/>
                <w:lang w:val="kk-KZ"/>
              </w:rPr>
            </w:pPr>
            <w:r w:rsidRPr="00F653E8">
              <w:rPr>
                <w:b/>
                <w:bCs/>
                <w:sz w:val="20"/>
                <w:szCs w:val="20"/>
                <w:lang w:val="kk-KZ"/>
              </w:rPr>
              <w:lastRenderedPageBreak/>
              <w:t>БІЛІМ БЕР</w:t>
            </w:r>
            <w:r w:rsidR="00774684" w:rsidRPr="00F653E8">
              <w:rPr>
                <w:b/>
                <w:bCs/>
                <w:sz w:val="20"/>
                <w:szCs w:val="20"/>
                <w:lang w:val="kk-KZ"/>
              </w:rPr>
              <w:t>У</w:t>
            </w:r>
            <w:r w:rsidRPr="00F653E8">
              <w:rPr>
                <w:b/>
                <w:bCs/>
                <w:sz w:val="20"/>
                <w:szCs w:val="20"/>
                <w:lang w:val="kk-KZ"/>
              </w:rPr>
              <w:t>, БІЛІМ АЛУ ЖӘНЕ БАҒАЛАНУ ТУРАЛЫ АҚПАРАТ</w:t>
            </w:r>
          </w:p>
        </w:tc>
      </w:tr>
      <w:tr w:rsidR="00B40560" w:rsidRPr="00F653E8"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6A7FC8" w:rsidRPr="00F653E8" w:rsidRDefault="006D1812" w:rsidP="006A7FC8">
            <w:pPr>
              <w:jc w:val="both"/>
              <w:rPr>
                <w:b/>
                <w:bCs/>
                <w:sz w:val="16"/>
                <w:szCs w:val="16"/>
                <w:lang w:val="kk-KZ"/>
              </w:rPr>
            </w:pPr>
            <w:r w:rsidRPr="00F653E8">
              <w:rPr>
                <w:b/>
                <w:bCs/>
                <w:sz w:val="16"/>
                <w:szCs w:val="16"/>
                <w:lang w:val="kk-KZ"/>
              </w:rPr>
              <w:t>Оқу жетістіктерін есептеудің б</w:t>
            </w:r>
            <w:r w:rsidR="006A7FC8" w:rsidRPr="00F653E8">
              <w:rPr>
                <w:b/>
                <w:bCs/>
                <w:sz w:val="16"/>
                <w:szCs w:val="16"/>
                <w:lang w:val="kk-KZ"/>
              </w:rPr>
              <w:t>а</w:t>
            </w:r>
            <w:r w:rsidRPr="00F653E8">
              <w:rPr>
                <w:b/>
                <w:bCs/>
                <w:sz w:val="16"/>
                <w:szCs w:val="16"/>
                <w:lang w:val="kk-KZ"/>
              </w:rPr>
              <w:t>ллдық</w:t>
            </w:r>
            <w:r w:rsidR="006A7FC8" w:rsidRPr="00F653E8">
              <w:rPr>
                <w:b/>
                <w:bCs/>
                <w:sz w:val="16"/>
                <w:szCs w:val="16"/>
                <w:lang w:val="kk-KZ"/>
              </w:rPr>
              <w:t>-рейтинг</w:t>
            </w:r>
            <w:r w:rsidRPr="00F653E8">
              <w:rPr>
                <w:b/>
                <w:bCs/>
                <w:sz w:val="16"/>
                <w:szCs w:val="16"/>
                <w:lang w:val="kk-KZ"/>
              </w:rPr>
              <w:t>тік</w:t>
            </w:r>
          </w:p>
          <w:p w:rsidR="00E06636" w:rsidRPr="00F653E8" w:rsidRDefault="006D1812" w:rsidP="006A7FC8">
            <w:pPr>
              <w:jc w:val="both"/>
              <w:rPr>
                <w:b/>
                <w:sz w:val="16"/>
                <w:szCs w:val="16"/>
                <w:highlight w:val="green"/>
                <w:lang w:val="kk-KZ"/>
              </w:rPr>
            </w:pPr>
            <w:r w:rsidRPr="00F653E8">
              <w:rPr>
                <w:b/>
                <w:bCs/>
                <w:sz w:val="16"/>
                <w:szCs w:val="16"/>
                <w:lang w:val="kk-KZ"/>
              </w:rPr>
              <w:t>әріптік бағалау жүйесі</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E06636" w:rsidRPr="00F653E8" w:rsidRDefault="006D1812" w:rsidP="00594573">
            <w:pPr>
              <w:jc w:val="both"/>
              <w:rPr>
                <w:b/>
                <w:bCs/>
                <w:sz w:val="16"/>
                <w:szCs w:val="16"/>
                <w:lang w:val="kk-KZ"/>
              </w:rPr>
            </w:pPr>
            <w:r w:rsidRPr="00F653E8">
              <w:rPr>
                <w:b/>
                <w:sz w:val="16"/>
                <w:szCs w:val="16"/>
                <w:lang w:val="kk-KZ"/>
              </w:rPr>
              <w:t xml:space="preserve">Бағалау әдістері </w:t>
            </w:r>
          </w:p>
        </w:tc>
      </w:tr>
      <w:tr w:rsidR="00B40560" w:rsidRPr="00F653E8"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854136" w:rsidRPr="00F653E8" w:rsidRDefault="006D1812" w:rsidP="00753B50">
            <w:pPr>
              <w:rPr>
                <w:b/>
                <w:bCs/>
                <w:sz w:val="16"/>
                <w:szCs w:val="16"/>
                <w:lang w:val="kk-KZ"/>
              </w:rPr>
            </w:pPr>
            <w:r w:rsidRPr="00F653E8">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8939ED" w:rsidRPr="00F653E8" w:rsidRDefault="006D1812" w:rsidP="006D1812">
            <w:pPr>
              <w:jc w:val="both"/>
              <w:rPr>
                <w:b/>
                <w:bCs/>
                <w:sz w:val="16"/>
                <w:szCs w:val="16"/>
                <w:lang w:val="kk-KZ"/>
              </w:rPr>
            </w:pPr>
            <w:r w:rsidRPr="00F653E8">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384CD8" w:rsidRPr="00F653E8" w:rsidRDefault="00384CD8" w:rsidP="00753B50">
            <w:pPr>
              <w:rPr>
                <w:sz w:val="16"/>
                <w:szCs w:val="16"/>
                <w:lang w:val="kk-KZ"/>
              </w:rPr>
            </w:pPr>
            <w:r w:rsidRPr="00F653E8">
              <w:rPr>
                <w:b/>
                <w:bCs/>
                <w:sz w:val="16"/>
                <w:szCs w:val="16"/>
                <w:lang w:val="kk-KZ"/>
              </w:rPr>
              <w:t>%</w:t>
            </w:r>
            <w:r w:rsidR="00362E3D" w:rsidRPr="00F653E8">
              <w:rPr>
                <w:b/>
                <w:bCs/>
                <w:sz w:val="16"/>
                <w:szCs w:val="16"/>
                <w:lang w:val="kk-KZ"/>
              </w:rPr>
              <w:t>мәндегі баллдар</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384CD8" w:rsidRPr="00F653E8" w:rsidRDefault="00362E3D" w:rsidP="00753B50">
            <w:pPr>
              <w:rPr>
                <w:sz w:val="16"/>
                <w:szCs w:val="16"/>
                <w:lang w:val="kk-KZ"/>
              </w:rPr>
            </w:pPr>
            <w:r w:rsidRPr="00F653E8">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362E3D" w:rsidRPr="00F653E8" w:rsidRDefault="00362E3D" w:rsidP="002A6C44">
            <w:pPr>
              <w:jc w:val="both"/>
              <w:rPr>
                <w:bCs/>
                <w:sz w:val="16"/>
                <w:szCs w:val="16"/>
                <w:lang w:val="kk-KZ"/>
              </w:rPr>
            </w:pPr>
            <w:r w:rsidRPr="00F653E8">
              <w:rPr>
                <w:b/>
                <w:sz w:val="16"/>
                <w:szCs w:val="16"/>
                <w:lang w:val="kk-KZ"/>
              </w:rPr>
              <w:t xml:space="preserve">Критериалды бағалау </w:t>
            </w:r>
            <w:r w:rsidRPr="00F653E8">
              <w:rPr>
                <w:bCs/>
                <w:sz w:val="16"/>
                <w:szCs w:val="16"/>
                <w:lang w:val="kk-KZ"/>
              </w:rPr>
              <w:t xml:space="preserve">–айқын әзірленген критерийлер негізінде оқытудың нақты қол жеткізілген нәтижелерін оқытудан күтілетін нәтижелерімен </w:t>
            </w:r>
            <w:r w:rsidR="00430635" w:rsidRPr="00F653E8">
              <w:rPr>
                <w:bCs/>
                <w:sz w:val="16"/>
                <w:szCs w:val="16"/>
                <w:lang w:val="kk-KZ"/>
              </w:rPr>
              <w:t>ара салмақтық</w:t>
            </w:r>
            <w:r w:rsidRPr="00F653E8">
              <w:rPr>
                <w:bCs/>
                <w:sz w:val="16"/>
                <w:szCs w:val="16"/>
                <w:lang w:val="kk-KZ"/>
              </w:rPr>
              <w:t xml:space="preserve"> процесі. Формативті және жиынтық бағалауға негізделген</w:t>
            </w:r>
            <w:r w:rsidR="00430635" w:rsidRPr="00F653E8">
              <w:rPr>
                <w:bCs/>
                <w:sz w:val="16"/>
                <w:szCs w:val="16"/>
                <w:lang w:val="kk-KZ"/>
              </w:rPr>
              <w:t>.</w:t>
            </w:r>
          </w:p>
          <w:p w:rsidR="00D534C1" w:rsidRPr="00F653E8" w:rsidRDefault="00430635" w:rsidP="004065C8">
            <w:pPr>
              <w:jc w:val="both"/>
              <w:rPr>
                <w:sz w:val="16"/>
                <w:szCs w:val="16"/>
                <w:lang w:val="kk-KZ"/>
              </w:rPr>
            </w:pPr>
            <w:r w:rsidRPr="00F653E8">
              <w:rPr>
                <w:b/>
                <w:bCs/>
                <w:sz w:val="16"/>
                <w:szCs w:val="16"/>
                <w:lang w:val="kk-KZ"/>
              </w:rPr>
              <w:t>Формативті бағалау</w:t>
            </w:r>
            <w:r w:rsidRPr="00F653E8">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665FD2" w:rsidRPr="00F653E8" w:rsidRDefault="000F5866" w:rsidP="004065C8">
            <w:pPr>
              <w:jc w:val="both"/>
              <w:rPr>
                <w:b/>
                <w:sz w:val="16"/>
                <w:szCs w:val="16"/>
                <w:lang w:val="kk-KZ"/>
              </w:rPr>
            </w:pPr>
            <w:r w:rsidRPr="00F653E8">
              <w:rPr>
                <w:b/>
                <w:sz w:val="16"/>
                <w:szCs w:val="16"/>
                <w:lang w:val="kk-KZ"/>
              </w:rPr>
              <w:t xml:space="preserve">Жиынтық бағалау – </w:t>
            </w:r>
            <w:r w:rsidRPr="00F653E8">
              <w:rPr>
                <w:bCs/>
                <w:sz w:val="16"/>
                <w:szCs w:val="16"/>
                <w:lang w:val="kk-KZ"/>
              </w:rPr>
              <w:t>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Оқу нәтижелері бағаланады.</w:t>
            </w:r>
          </w:p>
        </w:tc>
      </w:tr>
      <w:tr w:rsidR="00325DC8" w:rsidRPr="00F653E8" w:rsidTr="11AB7FAF">
        <w:trPr>
          <w:trHeight w:val="359"/>
        </w:trPr>
        <w:tc>
          <w:tcPr>
            <w:tcW w:w="851" w:type="dxa"/>
            <w:tcBorders>
              <w:left w:val="single" w:sz="4" w:space="0" w:color="000000" w:themeColor="text1"/>
              <w:right w:val="single" w:sz="4" w:space="0" w:color="000000" w:themeColor="text1"/>
            </w:tcBorders>
          </w:tcPr>
          <w:p w:rsidR="000E3AA2" w:rsidRPr="00F653E8" w:rsidRDefault="000E3AA2" w:rsidP="00753B50">
            <w:pPr>
              <w:jc w:val="both"/>
              <w:rPr>
                <w:b/>
                <w:sz w:val="16"/>
                <w:szCs w:val="16"/>
                <w:highlight w:val="green"/>
                <w:lang w:val="kk-KZ"/>
              </w:rPr>
            </w:pPr>
            <w:r w:rsidRPr="00F653E8">
              <w:rPr>
                <w:sz w:val="16"/>
                <w:szCs w:val="16"/>
                <w:lang w:val="kk-KZ"/>
              </w:rPr>
              <w:t>A</w:t>
            </w:r>
          </w:p>
        </w:tc>
        <w:tc>
          <w:tcPr>
            <w:tcW w:w="1276" w:type="dxa"/>
            <w:tcBorders>
              <w:left w:val="single" w:sz="4" w:space="0" w:color="000000" w:themeColor="text1"/>
              <w:right w:val="single" w:sz="4" w:space="0" w:color="000000" w:themeColor="text1"/>
            </w:tcBorders>
          </w:tcPr>
          <w:p w:rsidR="000E3AA2" w:rsidRPr="00F653E8" w:rsidRDefault="000E3AA2" w:rsidP="00753B50">
            <w:pPr>
              <w:jc w:val="both"/>
              <w:rPr>
                <w:b/>
                <w:sz w:val="16"/>
                <w:szCs w:val="16"/>
                <w:highlight w:val="green"/>
                <w:lang w:val="kk-KZ"/>
              </w:rPr>
            </w:pPr>
            <w:r w:rsidRPr="00F653E8">
              <w:rPr>
                <w:sz w:val="16"/>
                <w:szCs w:val="16"/>
                <w:lang w:val="kk-KZ"/>
              </w:rPr>
              <w:t>4,0</w:t>
            </w:r>
          </w:p>
        </w:tc>
        <w:tc>
          <w:tcPr>
            <w:tcW w:w="992" w:type="dxa"/>
            <w:gridSpan w:val="2"/>
            <w:tcBorders>
              <w:left w:val="single" w:sz="4" w:space="0" w:color="000000" w:themeColor="text1"/>
              <w:right w:val="single" w:sz="4" w:space="0" w:color="000000" w:themeColor="text1"/>
            </w:tcBorders>
          </w:tcPr>
          <w:p w:rsidR="000E3AA2" w:rsidRPr="00F653E8" w:rsidRDefault="000E3AA2" w:rsidP="00753B50">
            <w:pPr>
              <w:jc w:val="both"/>
              <w:rPr>
                <w:b/>
                <w:sz w:val="16"/>
                <w:szCs w:val="16"/>
                <w:highlight w:val="green"/>
                <w:lang w:val="kk-KZ"/>
              </w:rPr>
            </w:pPr>
            <w:r w:rsidRPr="00F653E8">
              <w:rPr>
                <w:sz w:val="16"/>
                <w:szCs w:val="16"/>
                <w:lang w:val="kk-KZ"/>
              </w:rPr>
              <w:t>95-100</w:t>
            </w:r>
          </w:p>
        </w:tc>
        <w:tc>
          <w:tcPr>
            <w:tcW w:w="1843" w:type="dxa"/>
            <w:vMerge w:val="restart"/>
            <w:tcBorders>
              <w:left w:val="single" w:sz="4" w:space="0" w:color="000000" w:themeColor="text1"/>
              <w:right w:val="single" w:sz="4" w:space="0" w:color="000000" w:themeColor="text1"/>
            </w:tcBorders>
          </w:tcPr>
          <w:p w:rsidR="000E3AA2" w:rsidRPr="00F653E8" w:rsidRDefault="00362E3D" w:rsidP="00753B50">
            <w:pPr>
              <w:jc w:val="both"/>
              <w:rPr>
                <w:b/>
                <w:sz w:val="16"/>
                <w:szCs w:val="16"/>
                <w:highlight w:val="green"/>
                <w:lang w:val="kk-KZ"/>
              </w:rPr>
            </w:pPr>
            <w:r w:rsidRPr="00F653E8">
              <w:rPr>
                <w:sz w:val="16"/>
                <w:szCs w:val="16"/>
                <w:lang w:val="kk-KZ"/>
              </w:rPr>
              <w:t>Өте жақсы</w:t>
            </w:r>
          </w:p>
        </w:tc>
        <w:tc>
          <w:tcPr>
            <w:tcW w:w="5528" w:type="dxa"/>
            <w:gridSpan w:val="2"/>
            <w:vMerge/>
          </w:tcPr>
          <w:p w:rsidR="000E3AA2" w:rsidRPr="00F653E8" w:rsidRDefault="000E3AA2" w:rsidP="00753B50">
            <w:pPr>
              <w:jc w:val="both"/>
              <w:rPr>
                <w:sz w:val="16"/>
                <w:szCs w:val="16"/>
                <w:highlight w:val="green"/>
                <w:lang w:val="kk-KZ"/>
              </w:rPr>
            </w:pPr>
          </w:p>
        </w:tc>
      </w:tr>
      <w:tr w:rsidR="00325DC8" w:rsidRPr="00F653E8" w:rsidTr="11AB7FAF">
        <w:trPr>
          <w:trHeight w:val="359"/>
        </w:trPr>
        <w:tc>
          <w:tcPr>
            <w:tcW w:w="851" w:type="dxa"/>
            <w:tcBorders>
              <w:left w:val="single" w:sz="4" w:space="0" w:color="000000" w:themeColor="text1"/>
              <w:right w:val="single" w:sz="4" w:space="0" w:color="000000" w:themeColor="text1"/>
            </w:tcBorders>
          </w:tcPr>
          <w:p w:rsidR="000E3AA2" w:rsidRPr="00F653E8" w:rsidRDefault="000E3AA2" w:rsidP="00753B50">
            <w:pPr>
              <w:jc w:val="both"/>
              <w:rPr>
                <w:b/>
                <w:sz w:val="16"/>
                <w:szCs w:val="16"/>
                <w:highlight w:val="green"/>
                <w:lang w:val="kk-KZ"/>
              </w:rPr>
            </w:pPr>
            <w:r w:rsidRPr="00F653E8">
              <w:rPr>
                <w:sz w:val="16"/>
                <w:szCs w:val="16"/>
                <w:lang w:val="kk-KZ"/>
              </w:rPr>
              <w:t>A-</w:t>
            </w:r>
          </w:p>
        </w:tc>
        <w:tc>
          <w:tcPr>
            <w:tcW w:w="1276" w:type="dxa"/>
            <w:tcBorders>
              <w:left w:val="single" w:sz="4" w:space="0" w:color="000000" w:themeColor="text1"/>
              <w:right w:val="single" w:sz="4" w:space="0" w:color="000000" w:themeColor="text1"/>
            </w:tcBorders>
          </w:tcPr>
          <w:p w:rsidR="000E3AA2" w:rsidRPr="00F653E8" w:rsidRDefault="000E3AA2" w:rsidP="00753B50">
            <w:pPr>
              <w:jc w:val="both"/>
              <w:rPr>
                <w:b/>
                <w:sz w:val="16"/>
                <w:szCs w:val="16"/>
                <w:highlight w:val="green"/>
                <w:lang w:val="kk-KZ"/>
              </w:rPr>
            </w:pPr>
            <w:r w:rsidRPr="00F653E8">
              <w:rPr>
                <w:sz w:val="16"/>
                <w:szCs w:val="16"/>
                <w:lang w:val="kk-KZ"/>
              </w:rPr>
              <w:t>3,67</w:t>
            </w:r>
          </w:p>
        </w:tc>
        <w:tc>
          <w:tcPr>
            <w:tcW w:w="992" w:type="dxa"/>
            <w:gridSpan w:val="2"/>
            <w:tcBorders>
              <w:left w:val="single" w:sz="4" w:space="0" w:color="000000" w:themeColor="text1"/>
              <w:right w:val="single" w:sz="4" w:space="0" w:color="000000" w:themeColor="text1"/>
            </w:tcBorders>
          </w:tcPr>
          <w:p w:rsidR="000E3AA2" w:rsidRPr="00F653E8" w:rsidRDefault="000E3AA2" w:rsidP="00753B50">
            <w:pPr>
              <w:jc w:val="both"/>
              <w:rPr>
                <w:b/>
                <w:sz w:val="16"/>
                <w:szCs w:val="16"/>
                <w:highlight w:val="green"/>
                <w:lang w:val="kk-KZ"/>
              </w:rPr>
            </w:pPr>
            <w:r w:rsidRPr="00F653E8">
              <w:rPr>
                <w:sz w:val="16"/>
                <w:szCs w:val="16"/>
                <w:lang w:val="kk-KZ"/>
              </w:rPr>
              <w:t>90-94</w:t>
            </w:r>
          </w:p>
        </w:tc>
        <w:tc>
          <w:tcPr>
            <w:tcW w:w="1843" w:type="dxa"/>
            <w:vMerge/>
          </w:tcPr>
          <w:p w:rsidR="000E3AA2" w:rsidRPr="00F653E8" w:rsidRDefault="000E3AA2" w:rsidP="00753B50">
            <w:pPr>
              <w:jc w:val="both"/>
              <w:rPr>
                <w:b/>
                <w:sz w:val="16"/>
                <w:szCs w:val="16"/>
                <w:highlight w:val="green"/>
                <w:lang w:val="kk-KZ"/>
              </w:rPr>
            </w:pPr>
          </w:p>
        </w:tc>
        <w:tc>
          <w:tcPr>
            <w:tcW w:w="5528" w:type="dxa"/>
            <w:gridSpan w:val="2"/>
            <w:vMerge/>
          </w:tcPr>
          <w:p w:rsidR="000E3AA2" w:rsidRPr="00F653E8" w:rsidRDefault="000E3AA2" w:rsidP="00753B50">
            <w:pPr>
              <w:jc w:val="both"/>
              <w:rPr>
                <w:sz w:val="16"/>
                <w:szCs w:val="16"/>
                <w:highlight w:val="green"/>
                <w:lang w:val="kk-KZ"/>
              </w:rPr>
            </w:pPr>
          </w:p>
        </w:tc>
      </w:tr>
      <w:tr w:rsidR="00325DC8" w:rsidRPr="00F653E8" w:rsidTr="11AB7FAF">
        <w:trPr>
          <w:trHeight w:val="973"/>
        </w:trPr>
        <w:tc>
          <w:tcPr>
            <w:tcW w:w="851" w:type="dxa"/>
            <w:tcBorders>
              <w:left w:val="single" w:sz="4" w:space="0" w:color="000000" w:themeColor="text1"/>
              <w:right w:val="single" w:sz="4" w:space="0" w:color="000000" w:themeColor="text1"/>
            </w:tcBorders>
          </w:tcPr>
          <w:p w:rsidR="000E3AA2" w:rsidRPr="00F653E8" w:rsidRDefault="000E3AA2" w:rsidP="00753B50">
            <w:pPr>
              <w:jc w:val="both"/>
              <w:rPr>
                <w:b/>
                <w:sz w:val="16"/>
                <w:szCs w:val="16"/>
                <w:highlight w:val="green"/>
                <w:lang w:val="kk-KZ"/>
              </w:rPr>
            </w:pPr>
            <w:r w:rsidRPr="00F653E8">
              <w:rPr>
                <w:sz w:val="16"/>
                <w:szCs w:val="16"/>
                <w:lang w:val="kk-KZ"/>
              </w:rPr>
              <w:t>B+</w:t>
            </w:r>
          </w:p>
        </w:tc>
        <w:tc>
          <w:tcPr>
            <w:tcW w:w="1276" w:type="dxa"/>
            <w:tcBorders>
              <w:left w:val="single" w:sz="4" w:space="0" w:color="000000" w:themeColor="text1"/>
              <w:right w:val="single" w:sz="4" w:space="0" w:color="000000" w:themeColor="text1"/>
            </w:tcBorders>
          </w:tcPr>
          <w:p w:rsidR="000E3AA2" w:rsidRPr="00F653E8" w:rsidRDefault="000E3AA2" w:rsidP="00753B50">
            <w:pPr>
              <w:jc w:val="both"/>
              <w:rPr>
                <w:b/>
                <w:sz w:val="16"/>
                <w:szCs w:val="16"/>
                <w:highlight w:val="green"/>
                <w:lang w:val="kk-KZ"/>
              </w:rPr>
            </w:pPr>
            <w:r w:rsidRPr="00F653E8">
              <w:rPr>
                <w:sz w:val="16"/>
                <w:szCs w:val="16"/>
                <w:lang w:val="kk-KZ"/>
              </w:rPr>
              <w:t>3,33</w:t>
            </w:r>
          </w:p>
        </w:tc>
        <w:tc>
          <w:tcPr>
            <w:tcW w:w="992" w:type="dxa"/>
            <w:gridSpan w:val="2"/>
            <w:tcBorders>
              <w:left w:val="single" w:sz="4" w:space="0" w:color="000000" w:themeColor="text1"/>
              <w:right w:val="single" w:sz="4" w:space="0" w:color="000000" w:themeColor="text1"/>
            </w:tcBorders>
          </w:tcPr>
          <w:p w:rsidR="000E3AA2" w:rsidRPr="00F653E8" w:rsidRDefault="000E3AA2" w:rsidP="00753B50">
            <w:pPr>
              <w:jc w:val="both"/>
              <w:rPr>
                <w:b/>
                <w:sz w:val="16"/>
                <w:szCs w:val="16"/>
                <w:highlight w:val="green"/>
                <w:lang w:val="kk-KZ"/>
              </w:rPr>
            </w:pPr>
            <w:r w:rsidRPr="00F653E8">
              <w:rPr>
                <w:sz w:val="16"/>
                <w:szCs w:val="16"/>
                <w:lang w:val="kk-KZ"/>
              </w:rPr>
              <w:t>85-89</w:t>
            </w:r>
          </w:p>
        </w:tc>
        <w:tc>
          <w:tcPr>
            <w:tcW w:w="1843" w:type="dxa"/>
            <w:vMerge w:val="restart"/>
            <w:tcBorders>
              <w:left w:val="single" w:sz="4" w:space="0" w:color="000000" w:themeColor="text1"/>
              <w:right w:val="single" w:sz="4" w:space="0" w:color="000000" w:themeColor="text1"/>
            </w:tcBorders>
          </w:tcPr>
          <w:p w:rsidR="000E3AA2" w:rsidRPr="00F653E8" w:rsidRDefault="00362E3D" w:rsidP="00753B50">
            <w:pPr>
              <w:jc w:val="both"/>
              <w:rPr>
                <w:b/>
                <w:sz w:val="16"/>
                <w:szCs w:val="16"/>
                <w:highlight w:val="green"/>
                <w:lang w:val="kk-KZ"/>
              </w:rPr>
            </w:pPr>
            <w:r w:rsidRPr="00F653E8">
              <w:rPr>
                <w:sz w:val="16"/>
                <w:szCs w:val="16"/>
                <w:lang w:val="kk-KZ"/>
              </w:rPr>
              <w:t xml:space="preserve">Жақсы </w:t>
            </w:r>
          </w:p>
        </w:tc>
        <w:tc>
          <w:tcPr>
            <w:tcW w:w="5528" w:type="dxa"/>
            <w:gridSpan w:val="2"/>
            <w:vMerge/>
          </w:tcPr>
          <w:p w:rsidR="000E3AA2" w:rsidRPr="00F653E8" w:rsidRDefault="000E3AA2" w:rsidP="00753B50">
            <w:pPr>
              <w:jc w:val="both"/>
              <w:rPr>
                <w:sz w:val="16"/>
                <w:szCs w:val="16"/>
                <w:lang w:val="kk-KZ"/>
              </w:rPr>
            </w:pPr>
          </w:p>
        </w:tc>
      </w:tr>
      <w:tr w:rsidR="00B40560" w:rsidRPr="00F653E8" w:rsidTr="001A6AA6">
        <w:trPr>
          <w:trHeight w:val="215"/>
        </w:trPr>
        <w:tc>
          <w:tcPr>
            <w:tcW w:w="851" w:type="dxa"/>
            <w:tcBorders>
              <w:left w:val="single" w:sz="4" w:space="0" w:color="000000" w:themeColor="text1"/>
              <w:right w:val="single" w:sz="4" w:space="0" w:color="000000" w:themeColor="text1"/>
            </w:tcBorders>
          </w:tcPr>
          <w:p w:rsidR="000E3AA2" w:rsidRPr="00F653E8" w:rsidRDefault="000E3AA2" w:rsidP="00D36E98">
            <w:pPr>
              <w:jc w:val="both"/>
              <w:rPr>
                <w:b/>
                <w:sz w:val="16"/>
                <w:szCs w:val="16"/>
                <w:highlight w:val="green"/>
                <w:lang w:val="kk-KZ"/>
              </w:rPr>
            </w:pPr>
            <w:r w:rsidRPr="00F653E8">
              <w:rPr>
                <w:sz w:val="16"/>
                <w:szCs w:val="16"/>
                <w:lang w:val="kk-KZ"/>
              </w:rPr>
              <w:t>B</w:t>
            </w:r>
          </w:p>
        </w:tc>
        <w:tc>
          <w:tcPr>
            <w:tcW w:w="1276" w:type="dxa"/>
            <w:tcBorders>
              <w:left w:val="single" w:sz="4" w:space="0" w:color="000000" w:themeColor="text1"/>
              <w:right w:val="single" w:sz="4" w:space="0" w:color="000000" w:themeColor="text1"/>
            </w:tcBorders>
          </w:tcPr>
          <w:p w:rsidR="000E3AA2" w:rsidRPr="00F653E8" w:rsidRDefault="000E3AA2" w:rsidP="00D36E98">
            <w:pPr>
              <w:jc w:val="both"/>
              <w:rPr>
                <w:b/>
                <w:sz w:val="16"/>
                <w:szCs w:val="16"/>
                <w:highlight w:val="green"/>
                <w:lang w:val="kk-KZ"/>
              </w:rPr>
            </w:pPr>
            <w:r w:rsidRPr="00F653E8">
              <w:rPr>
                <w:sz w:val="16"/>
                <w:szCs w:val="16"/>
                <w:lang w:val="kk-KZ"/>
              </w:rPr>
              <w:t>3,0</w:t>
            </w:r>
          </w:p>
        </w:tc>
        <w:tc>
          <w:tcPr>
            <w:tcW w:w="992" w:type="dxa"/>
            <w:gridSpan w:val="2"/>
            <w:tcBorders>
              <w:left w:val="single" w:sz="4" w:space="0" w:color="000000" w:themeColor="text1"/>
              <w:right w:val="single" w:sz="4" w:space="0" w:color="000000" w:themeColor="text1"/>
            </w:tcBorders>
          </w:tcPr>
          <w:p w:rsidR="000E3AA2" w:rsidRPr="00F653E8" w:rsidRDefault="000E3AA2" w:rsidP="00D36E98">
            <w:pPr>
              <w:jc w:val="both"/>
              <w:rPr>
                <w:b/>
                <w:sz w:val="16"/>
                <w:szCs w:val="16"/>
                <w:highlight w:val="green"/>
                <w:lang w:val="kk-KZ"/>
              </w:rPr>
            </w:pPr>
            <w:r w:rsidRPr="00F653E8">
              <w:rPr>
                <w:sz w:val="16"/>
                <w:szCs w:val="16"/>
                <w:lang w:val="kk-KZ"/>
              </w:rPr>
              <w:t>80-84</w:t>
            </w:r>
          </w:p>
        </w:tc>
        <w:tc>
          <w:tcPr>
            <w:tcW w:w="1843" w:type="dxa"/>
            <w:vMerge/>
          </w:tcPr>
          <w:p w:rsidR="000E3AA2" w:rsidRPr="00F653E8" w:rsidRDefault="000E3AA2" w:rsidP="00D36E98">
            <w:pPr>
              <w:jc w:val="both"/>
              <w:rPr>
                <w:b/>
                <w:sz w:val="16"/>
                <w:szCs w:val="16"/>
                <w:highlight w:val="green"/>
                <w:lang w:val="kk-KZ"/>
              </w:rPr>
            </w:pPr>
          </w:p>
        </w:tc>
        <w:tc>
          <w:tcPr>
            <w:tcW w:w="3260" w:type="dxa"/>
            <w:tcBorders>
              <w:left w:val="single" w:sz="4" w:space="0" w:color="000000" w:themeColor="text1"/>
              <w:right w:val="single" w:sz="4" w:space="0" w:color="000000" w:themeColor="text1"/>
            </w:tcBorders>
            <w:shd w:val="clear" w:color="auto" w:fill="auto"/>
          </w:tcPr>
          <w:p w:rsidR="00B8693A" w:rsidRPr="00F653E8" w:rsidRDefault="00EE0F16" w:rsidP="004732CF">
            <w:pPr>
              <w:jc w:val="both"/>
              <w:rPr>
                <w:sz w:val="16"/>
                <w:szCs w:val="16"/>
                <w:lang w:val="kk-KZ"/>
              </w:rPr>
            </w:pPr>
            <w:r w:rsidRPr="00F653E8">
              <w:rPr>
                <w:b/>
                <w:sz w:val="16"/>
                <w:szCs w:val="16"/>
                <w:lang w:val="kk-KZ"/>
              </w:rPr>
              <w:t>Форматив</w:t>
            </w:r>
            <w:r w:rsidR="000F5866" w:rsidRPr="00F653E8">
              <w:rPr>
                <w:b/>
                <w:sz w:val="16"/>
                <w:szCs w:val="16"/>
                <w:lang w:val="kk-KZ"/>
              </w:rPr>
              <w:t>ті жәнежиынтық бағалау</w:t>
            </w:r>
          </w:p>
        </w:tc>
        <w:tc>
          <w:tcPr>
            <w:tcW w:w="2268" w:type="dxa"/>
            <w:tcBorders>
              <w:left w:val="single" w:sz="4" w:space="0" w:color="000000" w:themeColor="text1"/>
              <w:right w:val="single" w:sz="4" w:space="0" w:color="000000" w:themeColor="text1"/>
            </w:tcBorders>
            <w:shd w:val="clear" w:color="auto" w:fill="auto"/>
          </w:tcPr>
          <w:p w:rsidR="00B8693A" w:rsidRPr="00F653E8" w:rsidRDefault="000F5866" w:rsidP="004732CF">
            <w:pPr>
              <w:rPr>
                <w:color w:val="FF0000"/>
                <w:sz w:val="16"/>
                <w:szCs w:val="16"/>
                <w:u w:val="single"/>
                <w:lang w:val="kk-KZ"/>
              </w:rPr>
            </w:pPr>
            <w:r w:rsidRPr="00F653E8">
              <w:rPr>
                <w:b/>
                <w:bCs/>
                <w:sz w:val="16"/>
                <w:szCs w:val="16"/>
                <w:lang w:val="kk-KZ"/>
              </w:rPr>
              <w:t xml:space="preserve">% мәндегі баллдар </w:t>
            </w:r>
          </w:p>
        </w:tc>
      </w:tr>
      <w:tr w:rsidR="00B40560" w:rsidRPr="00F653E8" w:rsidTr="11AB7FAF">
        <w:trPr>
          <w:trHeight w:val="135"/>
        </w:trPr>
        <w:tc>
          <w:tcPr>
            <w:tcW w:w="851" w:type="dxa"/>
            <w:tcBorders>
              <w:left w:val="single" w:sz="4" w:space="0" w:color="000000" w:themeColor="text1"/>
              <w:right w:val="single" w:sz="4" w:space="0" w:color="000000" w:themeColor="text1"/>
            </w:tcBorders>
          </w:tcPr>
          <w:p w:rsidR="000E3AA2" w:rsidRPr="00F653E8" w:rsidRDefault="000E3AA2" w:rsidP="00D36E98">
            <w:pPr>
              <w:jc w:val="both"/>
              <w:rPr>
                <w:b/>
                <w:sz w:val="16"/>
                <w:szCs w:val="16"/>
                <w:highlight w:val="green"/>
                <w:lang w:val="kk-KZ"/>
              </w:rPr>
            </w:pPr>
            <w:r w:rsidRPr="00F653E8">
              <w:rPr>
                <w:sz w:val="16"/>
                <w:szCs w:val="16"/>
                <w:lang w:val="kk-KZ"/>
              </w:rPr>
              <w:t>B-</w:t>
            </w:r>
          </w:p>
        </w:tc>
        <w:tc>
          <w:tcPr>
            <w:tcW w:w="1276" w:type="dxa"/>
            <w:tcBorders>
              <w:left w:val="single" w:sz="4" w:space="0" w:color="000000" w:themeColor="text1"/>
              <w:right w:val="single" w:sz="4" w:space="0" w:color="000000" w:themeColor="text1"/>
            </w:tcBorders>
          </w:tcPr>
          <w:p w:rsidR="000E3AA2" w:rsidRPr="00F653E8" w:rsidRDefault="000E3AA2" w:rsidP="00D36E98">
            <w:pPr>
              <w:jc w:val="both"/>
              <w:rPr>
                <w:b/>
                <w:sz w:val="16"/>
                <w:szCs w:val="16"/>
                <w:highlight w:val="green"/>
                <w:lang w:val="kk-KZ"/>
              </w:rPr>
            </w:pPr>
            <w:r w:rsidRPr="00F653E8">
              <w:rPr>
                <w:sz w:val="16"/>
                <w:szCs w:val="16"/>
                <w:lang w:val="kk-KZ"/>
              </w:rPr>
              <w:t>2,67</w:t>
            </w:r>
          </w:p>
        </w:tc>
        <w:tc>
          <w:tcPr>
            <w:tcW w:w="992" w:type="dxa"/>
            <w:gridSpan w:val="2"/>
            <w:tcBorders>
              <w:left w:val="single" w:sz="4" w:space="0" w:color="000000" w:themeColor="text1"/>
              <w:right w:val="single" w:sz="4" w:space="0" w:color="000000" w:themeColor="text1"/>
            </w:tcBorders>
          </w:tcPr>
          <w:p w:rsidR="000E3AA2" w:rsidRPr="00F653E8" w:rsidRDefault="000E3AA2" w:rsidP="00D36E98">
            <w:pPr>
              <w:jc w:val="both"/>
              <w:rPr>
                <w:b/>
                <w:sz w:val="16"/>
                <w:szCs w:val="16"/>
                <w:highlight w:val="green"/>
                <w:lang w:val="kk-KZ"/>
              </w:rPr>
            </w:pPr>
            <w:r w:rsidRPr="00F653E8">
              <w:rPr>
                <w:sz w:val="16"/>
                <w:szCs w:val="16"/>
                <w:lang w:val="kk-KZ"/>
              </w:rPr>
              <w:t>75-79</w:t>
            </w:r>
          </w:p>
        </w:tc>
        <w:tc>
          <w:tcPr>
            <w:tcW w:w="1843" w:type="dxa"/>
            <w:vMerge/>
          </w:tcPr>
          <w:p w:rsidR="000E3AA2" w:rsidRPr="00F653E8" w:rsidRDefault="000E3AA2" w:rsidP="00D36E98">
            <w:pPr>
              <w:jc w:val="both"/>
              <w:rPr>
                <w:b/>
                <w:sz w:val="16"/>
                <w:szCs w:val="16"/>
                <w:highlight w:val="green"/>
                <w:lang w:val="kk-KZ"/>
              </w:rPr>
            </w:pPr>
          </w:p>
        </w:tc>
        <w:tc>
          <w:tcPr>
            <w:tcW w:w="3260" w:type="dxa"/>
            <w:tcBorders>
              <w:left w:val="single" w:sz="4" w:space="0" w:color="000000" w:themeColor="text1"/>
              <w:right w:val="single" w:sz="4" w:space="0" w:color="000000" w:themeColor="text1"/>
            </w:tcBorders>
          </w:tcPr>
          <w:p w:rsidR="000E3AA2" w:rsidRPr="00F653E8" w:rsidRDefault="00362E3D" w:rsidP="00D36E98">
            <w:pPr>
              <w:jc w:val="both"/>
              <w:rPr>
                <w:sz w:val="16"/>
                <w:szCs w:val="16"/>
                <w:lang w:val="kk-KZ"/>
              </w:rPr>
            </w:pPr>
            <w:r w:rsidRPr="00F653E8">
              <w:rPr>
                <w:sz w:val="16"/>
                <w:szCs w:val="16"/>
                <w:lang w:val="kk-KZ"/>
              </w:rPr>
              <w:t>Дәрістердегі белсенділік</w:t>
            </w:r>
          </w:p>
        </w:tc>
        <w:tc>
          <w:tcPr>
            <w:tcW w:w="2268" w:type="dxa"/>
            <w:tcBorders>
              <w:left w:val="single" w:sz="4" w:space="0" w:color="000000" w:themeColor="text1"/>
              <w:right w:val="single" w:sz="4" w:space="0" w:color="000000" w:themeColor="text1"/>
            </w:tcBorders>
          </w:tcPr>
          <w:p w:rsidR="000E3AA2" w:rsidRPr="004732CF" w:rsidRDefault="004732CF" w:rsidP="00D36E98">
            <w:pPr>
              <w:jc w:val="both"/>
              <w:rPr>
                <w:sz w:val="16"/>
                <w:szCs w:val="16"/>
                <w:lang w:val="kk-KZ"/>
              </w:rPr>
            </w:pPr>
            <w:r w:rsidRPr="004732CF">
              <w:rPr>
                <w:sz w:val="16"/>
                <w:szCs w:val="16"/>
                <w:lang w:val="kk-KZ"/>
              </w:rPr>
              <w:t>0</w:t>
            </w:r>
          </w:p>
        </w:tc>
      </w:tr>
      <w:tr w:rsidR="00B40560" w:rsidRPr="00F653E8" w:rsidTr="11AB7FAF">
        <w:trPr>
          <w:trHeight w:val="51"/>
        </w:trPr>
        <w:tc>
          <w:tcPr>
            <w:tcW w:w="851" w:type="dxa"/>
            <w:tcBorders>
              <w:left w:val="single" w:sz="4" w:space="0" w:color="000000" w:themeColor="text1"/>
              <w:right w:val="single" w:sz="4" w:space="0" w:color="000000" w:themeColor="text1"/>
            </w:tcBorders>
          </w:tcPr>
          <w:p w:rsidR="000E3AA2" w:rsidRPr="00F653E8" w:rsidRDefault="000E3AA2" w:rsidP="00D36E98">
            <w:pPr>
              <w:jc w:val="both"/>
              <w:rPr>
                <w:b/>
                <w:sz w:val="16"/>
                <w:szCs w:val="16"/>
                <w:highlight w:val="green"/>
                <w:lang w:val="kk-KZ"/>
              </w:rPr>
            </w:pPr>
            <w:r w:rsidRPr="00F653E8">
              <w:rPr>
                <w:sz w:val="16"/>
                <w:szCs w:val="16"/>
                <w:lang w:val="kk-KZ"/>
              </w:rPr>
              <w:t>C+</w:t>
            </w:r>
          </w:p>
        </w:tc>
        <w:tc>
          <w:tcPr>
            <w:tcW w:w="1276" w:type="dxa"/>
            <w:tcBorders>
              <w:left w:val="single" w:sz="4" w:space="0" w:color="000000" w:themeColor="text1"/>
              <w:right w:val="single" w:sz="4" w:space="0" w:color="000000" w:themeColor="text1"/>
            </w:tcBorders>
          </w:tcPr>
          <w:p w:rsidR="000E3AA2" w:rsidRPr="00F653E8" w:rsidRDefault="000E3AA2" w:rsidP="00D36E98">
            <w:pPr>
              <w:jc w:val="both"/>
              <w:rPr>
                <w:b/>
                <w:sz w:val="16"/>
                <w:szCs w:val="16"/>
                <w:highlight w:val="green"/>
                <w:lang w:val="kk-KZ"/>
              </w:rPr>
            </w:pPr>
            <w:r w:rsidRPr="00F653E8">
              <w:rPr>
                <w:sz w:val="16"/>
                <w:szCs w:val="16"/>
                <w:lang w:val="kk-KZ"/>
              </w:rPr>
              <w:t>2,33</w:t>
            </w:r>
          </w:p>
        </w:tc>
        <w:tc>
          <w:tcPr>
            <w:tcW w:w="992" w:type="dxa"/>
            <w:gridSpan w:val="2"/>
            <w:tcBorders>
              <w:left w:val="single" w:sz="4" w:space="0" w:color="000000" w:themeColor="text1"/>
              <w:right w:val="single" w:sz="4" w:space="0" w:color="000000" w:themeColor="text1"/>
            </w:tcBorders>
          </w:tcPr>
          <w:p w:rsidR="000E3AA2" w:rsidRPr="00F653E8" w:rsidRDefault="000E3AA2" w:rsidP="00D36E98">
            <w:pPr>
              <w:jc w:val="both"/>
              <w:rPr>
                <w:b/>
                <w:sz w:val="16"/>
                <w:szCs w:val="16"/>
                <w:highlight w:val="green"/>
                <w:lang w:val="kk-KZ"/>
              </w:rPr>
            </w:pPr>
            <w:r w:rsidRPr="00F653E8">
              <w:rPr>
                <w:sz w:val="16"/>
                <w:szCs w:val="16"/>
                <w:lang w:val="kk-KZ"/>
              </w:rPr>
              <w:t>70-74</w:t>
            </w:r>
          </w:p>
        </w:tc>
        <w:tc>
          <w:tcPr>
            <w:tcW w:w="1843" w:type="dxa"/>
            <w:vMerge/>
          </w:tcPr>
          <w:p w:rsidR="000E3AA2" w:rsidRPr="00F653E8" w:rsidRDefault="000E3AA2" w:rsidP="00D36E98">
            <w:pPr>
              <w:jc w:val="both"/>
              <w:rPr>
                <w:b/>
                <w:sz w:val="16"/>
                <w:szCs w:val="16"/>
                <w:highlight w:val="green"/>
                <w:lang w:val="kk-KZ"/>
              </w:rPr>
            </w:pPr>
          </w:p>
        </w:tc>
        <w:tc>
          <w:tcPr>
            <w:tcW w:w="3260" w:type="dxa"/>
            <w:tcBorders>
              <w:left w:val="single" w:sz="4" w:space="0" w:color="000000" w:themeColor="text1"/>
              <w:right w:val="single" w:sz="4" w:space="0" w:color="000000" w:themeColor="text1"/>
            </w:tcBorders>
          </w:tcPr>
          <w:p w:rsidR="000E3AA2" w:rsidRPr="00F653E8" w:rsidRDefault="00362E3D" w:rsidP="00D36E98">
            <w:pPr>
              <w:jc w:val="both"/>
              <w:rPr>
                <w:sz w:val="16"/>
                <w:szCs w:val="16"/>
                <w:lang w:val="kk-KZ"/>
              </w:rPr>
            </w:pPr>
            <w:r w:rsidRPr="00F653E8">
              <w:rPr>
                <w:sz w:val="16"/>
                <w:szCs w:val="16"/>
                <w:lang w:val="kk-KZ"/>
              </w:rPr>
              <w:t>Практикалық сабақтарда жұмыс істеуі</w:t>
            </w:r>
          </w:p>
        </w:tc>
        <w:tc>
          <w:tcPr>
            <w:tcW w:w="2268" w:type="dxa"/>
            <w:tcBorders>
              <w:left w:val="single" w:sz="4" w:space="0" w:color="000000" w:themeColor="text1"/>
              <w:right w:val="single" w:sz="4" w:space="0" w:color="000000" w:themeColor="text1"/>
            </w:tcBorders>
          </w:tcPr>
          <w:p w:rsidR="000E3AA2" w:rsidRPr="004732CF" w:rsidRDefault="004732CF" w:rsidP="00D36E98">
            <w:pPr>
              <w:jc w:val="both"/>
              <w:rPr>
                <w:sz w:val="16"/>
                <w:szCs w:val="16"/>
                <w:lang w:val="kk-KZ"/>
              </w:rPr>
            </w:pPr>
            <w:r w:rsidRPr="004732CF">
              <w:rPr>
                <w:sz w:val="16"/>
                <w:szCs w:val="16"/>
                <w:lang w:val="kk-KZ"/>
              </w:rPr>
              <w:t>30</w:t>
            </w:r>
          </w:p>
        </w:tc>
      </w:tr>
      <w:tr w:rsidR="004732CF" w:rsidRPr="00F653E8" w:rsidTr="11AB7FAF">
        <w:trPr>
          <w:trHeight w:val="181"/>
        </w:trPr>
        <w:tc>
          <w:tcPr>
            <w:tcW w:w="851" w:type="dxa"/>
            <w:tcBorders>
              <w:left w:val="single" w:sz="4" w:space="0" w:color="000000" w:themeColor="text1"/>
              <w:right w:val="single" w:sz="4" w:space="0" w:color="000000" w:themeColor="text1"/>
            </w:tcBorders>
          </w:tcPr>
          <w:p w:rsidR="004732CF" w:rsidRPr="00F653E8" w:rsidRDefault="004732CF" w:rsidP="00D36E98">
            <w:pPr>
              <w:jc w:val="both"/>
              <w:rPr>
                <w:b/>
                <w:sz w:val="16"/>
                <w:szCs w:val="16"/>
                <w:highlight w:val="green"/>
                <w:lang w:val="kk-KZ"/>
              </w:rPr>
            </w:pPr>
            <w:r w:rsidRPr="00F653E8">
              <w:rPr>
                <w:sz w:val="16"/>
                <w:szCs w:val="16"/>
                <w:lang w:val="kk-KZ"/>
              </w:rPr>
              <w:t>C</w:t>
            </w:r>
          </w:p>
        </w:tc>
        <w:tc>
          <w:tcPr>
            <w:tcW w:w="1276" w:type="dxa"/>
            <w:tcBorders>
              <w:left w:val="single" w:sz="4" w:space="0" w:color="000000" w:themeColor="text1"/>
              <w:right w:val="single" w:sz="4" w:space="0" w:color="000000" w:themeColor="text1"/>
            </w:tcBorders>
          </w:tcPr>
          <w:p w:rsidR="004732CF" w:rsidRPr="00F653E8" w:rsidRDefault="004732CF" w:rsidP="00D36E98">
            <w:pPr>
              <w:jc w:val="both"/>
              <w:rPr>
                <w:b/>
                <w:sz w:val="16"/>
                <w:szCs w:val="16"/>
                <w:highlight w:val="green"/>
                <w:lang w:val="kk-KZ"/>
              </w:rPr>
            </w:pPr>
            <w:r w:rsidRPr="00F653E8">
              <w:rPr>
                <w:sz w:val="16"/>
                <w:szCs w:val="16"/>
                <w:lang w:val="kk-KZ"/>
              </w:rPr>
              <w:t>2,0</w:t>
            </w:r>
          </w:p>
        </w:tc>
        <w:tc>
          <w:tcPr>
            <w:tcW w:w="992" w:type="dxa"/>
            <w:gridSpan w:val="2"/>
            <w:tcBorders>
              <w:left w:val="single" w:sz="4" w:space="0" w:color="000000" w:themeColor="text1"/>
              <w:right w:val="single" w:sz="4" w:space="0" w:color="000000" w:themeColor="text1"/>
            </w:tcBorders>
          </w:tcPr>
          <w:p w:rsidR="004732CF" w:rsidRPr="00F653E8" w:rsidRDefault="004732CF" w:rsidP="00D36E98">
            <w:pPr>
              <w:jc w:val="both"/>
              <w:rPr>
                <w:b/>
                <w:sz w:val="16"/>
                <w:szCs w:val="16"/>
                <w:highlight w:val="green"/>
                <w:lang w:val="kk-KZ"/>
              </w:rPr>
            </w:pPr>
            <w:r w:rsidRPr="00F653E8">
              <w:rPr>
                <w:sz w:val="16"/>
                <w:szCs w:val="16"/>
                <w:lang w:val="kk-KZ"/>
              </w:rPr>
              <w:t>65-69</w:t>
            </w:r>
          </w:p>
        </w:tc>
        <w:tc>
          <w:tcPr>
            <w:tcW w:w="1843" w:type="dxa"/>
            <w:vMerge w:val="restart"/>
            <w:tcBorders>
              <w:left w:val="single" w:sz="4" w:space="0" w:color="000000" w:themeColor="text1"/>
              <w:right w:val="single" w:sz="4" w:space="0" w:color="000000" w:themeColor="text1"/>
            </w:tcBorders>
          </w:tcPr>
          <w:p w:rsidR="004732CF" w:rsidRPr="00F653E8" w:rsidRDefault="004732CF" w:rsidP="00D36E98">
            <w:pPr>
              <w:jc w:val="both"/>
              <w:rPr>
                <w:b/>
                <w:sz w:val="16"/>
                <w:szCs w:val="16"/>
                <w:highlight w:val="green"/>
                <w:lang w:val="kk-KZ"/>
              </w:rPr>
            </w:pPr>
            <w:r w:rsidRPr="00F653E8">
              <w:rPr>
                <w:sz w:val="16"/>
                <w:szCs w:val="16"/>
                <w:lang w:val="kk-KZ"/>
              </w:rPr>
              <w:t xml:space="preserve">Қанағаттанарлық </w:t>
            </w:r>
          </w:p>
        </w:tc>
        <w:tc>
          <w:tcPr>
            <w:tcW w:w="3260" w:type="dxa"/>
            <w:vMerge w:val="restart"/>
            <w:tcBorders>
              <w:left w:val="single" w:sz="4" w:space="0" w:color="000000" w:themeColor="text1"/>
              <w:right w:val="single" w:sz="4" w:space="0" w:color="000000" w:themeColor="text1"/>
            </w:tcBorders>
          </w:tcPr>
          <w:p w:rsidR="004732CF" w:rsidRPr="00F653E8" w:rsidRDefault="004732CF" w:rsidP="004732CF">
            <w:pPr>
              <w:jc w:val="both"/>
              <w:rPr>
                <w:sz w:val="16"/>
                <w:szCs w:val="16"/>
                <w:lang w:val="kk-KZ"/>
              </w:rPr>
            </w:pPr>
            <w:r w:rsidRPr="00F653E8">
              <w:rPr>
                <w:sz w:val="16"/>
                <w:szCs w:val="16"/>
                <w:lang w:val="kk-KZ"/>
              </w:rPr>
              <w:t xml:space="preserve">Өзіндік жұмысы                               </w:t>
            </w:r>
          </w:p>
        </w:tc>
        <w:tc>
          <w:tcPr>
            <w:tcW w:w="2268" w:type="dxa"/>
            <w:vMerge w:val="restart"/>
            <w:tcBorders>
              <w:left w:val="single" w:sz="4" w:space="0" w:color="000000" w:themeColor="text1"/>
              <w:right w:val="single" w:sz="4" w:space="0" w:color="000000" w:themeColor="text1"/>
            </w:tcBorders>
          </w:tcPr>
          <w:p w:rsidR="004732CF" w:rsidRPr="004732CF" w:rsidRDefault="004732CF" w:rsidP="00D36E98">
            <w:pPr>
              <w:jc w:val="both"/>
              <w:rPr>
                <w:sz w:val="16"/>
                <w:szCs w:val="16"/>
                <w:lang w:val="kk-KZ"/>
              </w:rPr>
            </w:pPr>
            <w:r w:rsidRPr="004732CF">
              <w:rPr>
                <w:sz w:val="16"/>
                <w:szCs w:val="16"/>
                <w:lang w:val="kk-KZ"/>
              </w:rPr>
              <w:t>30</w:t>
            </w:r>
          </w:p>
        </w:tc>
      </w:tr>
      <w:tr w:rsidR="004732CF" w:rsidRPr="00F653E8" w:rsidTr="11AB7FAF">
        <w:trPr>
          <w:trHeight w:val="87"/>
        </w:trPr>
        <w:tc>
          <w:tcPr>
            <w:tcW w:w="851" w:type="dxa"/>
            <w:tcBorders>
              <w:left w:val="single" w:sz="4" w:space="0" w:color="000000" w:themeColor="text1"/>
              <w:right w:val="single" w:sz="4" w:space="0" w:color="000000" w:themeColor="text1"/>
            </w:tcBorders>
          </w:tcPr>
          <w:p w:rsidR="004732CF" w:rsidRPr="00F653E8" w:rsidRDefault="004732CF" w:rsidP="00D36E98">
            <w:pPr>
              <w:jc w:val="both"/>
              <w:rPr>
                <w:b/>
                <w:sz w:val="16"/>
                <w:szCs w:val="16"/>
                <w:highlight w:val="green"/>
                <w:lang w:val="kk-KZ"/>
              </w:rPr>
            </w:pPr>
            <w:r w:rsidRPr="00F653E8">
              <w:rPr>
                <w:sz w:val="16"/>
                <w:szCs w:val="16"/>
                <w:lang w:val="kk-KZ"/>
              </w:rPr>
              <w:t>C-</w:t>
            </w:r>
          </w:p>
        </w:tc>
        <w:tc>
          <w:tcPr>
            <w:tcW w:w="1276" w:type="dxa"/>
            <w:tcBorders>
              <w:left w:val="single" w:sz="4" w:space="0" w:color="000000" w:themeColor="text1"/>
              <w:right w:val="single" w:sz="4" w:space="0" w:color="000000" w:themeColor="text1"/>
            </w:tcBorders>
          </w:tcPr>
          <w:p w:rsidR="004732CF" w:rsidRPr="00F653E8" w:rsidRDefault="004732CF" w:rsidP="00D36E98">
            <w:pPr>
              <w:jc w:val="both"/>
              <w:rPr>
                <w:b/>
                <w:sz w:val="16"/>
                <w:szCs w:val="16"/>
                <w:highlight w:val="green"/>
                <w:lang w:val="kk-KZ"/>
              </w:rPr>
            </w:pPr>
            <w:r w:rsidRPr="00F653E8">
              <w:rPr>
                <w:sz w:val="16"/>
                <w:szCs w:val="16"/>
                <w:lang w:val="kk-KZ"/>
              </w:rPr>
              <w:t>1,67</w:t>
            </w:r>
          </w:p>
        </w:tc>
        <w:tc>
          <w:tcPr>
            <w:tcW w:w="992" w:type="dxa"/>
            <w:gridSpan w:val="2"/>
            <w:tcBorders>
              <w:left w:val="single" w:sz="4" w:space="0" w:color="000000" w:themeColor="text1"/>
              <w:right w:val="single" w:sz="4" w:space="0" w:color="000000" w:themeColor="text1"/>
            </w:tcBorders>
          </w:tcPr>
          <w:p w:rsidR="004732CF" w:rsidRPr="00F653E8" w:rsidRDefault="004732CF" w:rsidP="00D36E98">
            <w:pPr>
              <w:jc w:val="both"/>
              <w:rPr>
                <w:b/>
                <w:sz w:val="16"/>
                <w:szCs w:val="16"/>
                <w:highlight w:val="green"/>
                <w:lang w:val="kk-KZ"/>
              </w:rPr>
            </w:pPr>
            <w:r w:rsidRPr="00F653E8">
              <w:rPr>
                <w:sz w:val="16"/>
                <w:szCs w:val="16"/>
                <w:lang w:val="kk-KZ"/>
              </w:rPr>
              <w:t>60-64</w:t>
            </w:r>
          </w:p>
        </w:tc>
        <w:tc>
          <w:tcPr>
            <w:tcW w:w="1843" w:type="dxa"/>
            <w:vMerge/>
          </w:tcPr>
          <w:p w:rsidR="004732CF" w:rsidRPr="00F653E8" w:rsidRDefault="004732CF" w:rsidP="00D36E98">
            <w:pPr>
              <w:jc w:val="both"/>
              <w:rPr>
                <w:b/>
                <w:sz w:val="16"/>
                <w:szCs w:val="16"/>
                <w:highlight w:val="green"/>
                <w:lang w:val="kk-KZ"/>
              </w:rPr>
            </w:pPr>
          </w:p>
        </w:tc>
        <w:tc>
          <w:tcPr>
            <w:tcW w:w="3260" w:type="dxa"/>
            <w:vMerge/>
            <w:tcBorders>
              <w:left w:val="single" w:sz="4" w:space="0" w:color="000000" w:themeColor="text1"/>
              <w:right w:val="single" w:sz="4" w:space="0" w:color="000000" w:themeColor="text1"/>
            </w:tcBorders>
          </w:tcPr>
          <w:p w:rsidR="004732CF" w:rsidRPr="00F653E8" w:rsidRDefault="004732CF" w:rsidP="00D36E98">
            <w:pPr>
              <w:jc w:val="both"/>
              <w:rPr>
                <w:sz w:val="16"/>
                <w:szCs w:val="16"/>
                <w:lang w:val="kk-KZ"/>
              </w:rPr>
            </w:pPr>
          </w:p>
        </w:tc>
        <w:tc>
          <w:tcPr>
            <w:tcW w:w="2268" w:type="dxa"/>
            <w:vMerge/>
            <w:tcBorders>
              <w:left w:val="single" w:sz="4" w:space="0" w:color="000000" w:themeColor="text1"/>
              <w:right w:val="single" w:sz="4" w:space="0" w:color="000000" w:themeColor="text1"/>
            </w:tcBorders>
          </w:tcPr>
          <w:p w:rsidR="004732CF" w:rsidRPr="00F653E8" w:rsidRDefault="004732CF" w:rsidP="00D36E98">
            <w:pPr>
              <w:jc w:val="both"/>
              <w:rPr>
                <w:color w:val="FF0000"/>
                <w:sz w:val="16"/>
                <w:szCs w:val="16"/>
                <w:lang w:val="kk-KZ"/>
              </w:rPr>
            </w:pPr>
          </w:p>
        </w:tc>
      </w:tr>
      <w:tr w:rsidR="00B40560" w:rsidRPr="00F653E8" w:rsidTr="11AB7FAF">
        <w:trPr>
          <w:trHeight w:val="250"/>
        </w:trPr>
        <w:tc>
          <w:tcPr>
            <w:tcW w:w="851" w:type="dxa"/>
            <w:tcBorders>
              <w:left w:val="single" w:sz="4" w:space="0" w:color="000000" w:themeColor="text1"/>
              <w:bottom w:val="single" w:sz="4" w:space="0" w:color="auto"/>
              <w:right w:val="single" w:sz="4" w:space="0" w:color="000000" w:themeColor="text1"/>
            </w:tcBorders>
          </w:tcPr>
          <w:p w:rsidR="000E3AA2" w:rsidRPr="00F653E8" w:rsidRDefault="000E3AA2" w:rsidP="00D36E98">
            <w:pPr>
              <w:jc w:val="both"/>
              <w:rPr>
                <w:b/>
                <w:sz w:val="16"/>
                <w:szCs w:val="16"/>
                <w:highlight w:val="green"/>
                <w:lang w:val="kk-KZ"/>
              </w:rPr>
            </w:pPr>
            <w:r w:rsidRPr="00F653E8">
              <w:rPr>
                <w:sz w:val="16"/>
                <w:szCs w:val="16"/>
                <w:lang w:val="kk-KZ"/>
              </w:rPr>
              <w:t>D+</w:t>
            </w:r>
          </w:p>
        </w:tc>
        <w:tc>
          <w:tcPr>
            <w:tcW w:w="1276" w:type="dxa"/>
            <w:tcBorders>
              <w:left w:val="single" w:sz="4" w:space="0" w:color="000000" w:themeColor="text1"/>
              <w:bottom w:val="single" w:sz="4" w:space="0" w:color="auto"/>
              <w:right w:val="single" w:sz="4" w:space="0" w:color="000000" w:themeColor="text1"/>
            </w:tcBorders>
          </w:tcPr>
          <w:p w:rsidR="000E3AA2" w:rsidRPr="00F653E8" w:rsidRDefault="000E3AA2" w:rsidP="00D36E98">
            <w:pPr>
              <w:jc w:val="both"/>
              <w:rPr>
                <w:b/>
                <w:sz w:val="16"/>
                <w:szCs w:val="16"/>
                <w:highlight w:val="green"/>
                <w:lang w:val="kk-KZ"/>
              </w:rPr>
            </w:pPr>
            <w:r w:rsidRPr="00F653E8">
              <w:rPr>
                <w:sz w:val="16"/>
                <w:szCs w:val="16"/>
                <w:lang w:val="kk-KZ"/>
              </w:rPr>
              <w:t>1,33</w:t>
            </w:r>
          </w:p>
        </w:tc>
        <w:tc>
          <w:tcPr>
            <w:tcW w:w="992" w:type="dxa"/>
            <w:gridSpan w:val="2"/>
            <w:tcBorders>
              <w:left w:val="single" w:sz="4" w:space="0" w:color="000000" w:themeColor="text1"/>
              <w:bottom w:val="single" w:sz="4" w:space="0" w:color="auto"/>
              <w:right w:val="single" w:sz="4" w:space="0" w:color="000000" w:themeColor="text1"/>
            </w:tcBorders>
          </w:tcPr>
          <w:p w:rsidR="000E3AA2" w:rsidRPr="00F653E8" w:rsidRDefault="000E3AA2" w:rsidP="00D36E98">
            <w:pPr>
              <w:jc w:val="both"/>
              <w:rPr>
                <w:b/>
                <w:sz w:val="16"/>
                <w:szCs w:val="16"/>
                <w:highlight w:val="green"/>
                <w:lang w:val="kk-KZ"/>
              </w:rPr>
            </w:pPr>
            <w:r w:rsidRPr="00F653E8">
              <w:rPr>
                <w:sz w:val="16"/>
                <w:szCs w:val="16"/>
                <w:lang w:val="kk-KZ"/>
              </w:rPr>
              <w:t>55-59</w:t>
            </w:r>
          </w:p>
        </w:tc>
        <w:tc>
          <w:tcPr>
            <w:tcW w:w="1843" w:type="dxa"/>
            <w:vMerge w:val="restart"/>
            <w:tcBorders>
              <w:left w:val="single" w:sz="4" w:space="0" w:color="000000" w:themeColor="text1"/>
              <w:bottom w:val="single" w:sz="4" w:space="0" w:color="auto"/>
              <w:right w:val="single" w:sz="4" w:space="0" w:color="000000" w:themeColor="text1"/>
            </w:tcBorders>
          </w:tcPr>
          <w:p w:rsidR="00E8154F" w:rsidRPr="00F653E8" w:rsidRDefault="00362E3D" w:rsidP="00D36E98">
            <w:pPr>
              <w:jc w:val="both"/>
              <w:rPr>
                <w:sz w:val="16"/>
                <w:szCs w:val="16"/>
                <w:lang w:val="kk-KZ"/>
              </w:rPr>
            </w:pPr>
            <w:r w:rsidRPr="00F653E8">
              <w:rPr>
                <w:sz w:val="16"/>
                <w:szCs w:val="16"/>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0E3AA2" w:rsidRPr="00F653E8" w:rsidRDefault="00362E3D" w:rsidP="00D36E98">
            <w:pPr>
              <w:jc w:val="both"/>
              <w:rPr>
                <w:sz w:val="16"/>
                <w:szCs w:val="16"/>
                <w:lang w:val="kk-KZ"/>
              </w:rPr>
            </w:pPr>
            <w:r w:rsidRPr="00F653E8">
              <w:rPr>
                <w:sz w:val="16"/>
                <w:szCs w:val="16"/>
                <w:lang w:val="kk-KZ"/>
              </w:rPr>
              <w:t xml:space="preserve">Қорытынды бақылау </w:t>
            </w:r>
            <w:r w:rsidR="00B37BBB" w:rsidRPr="00F653E8">
              <w:rPr>
                <w:sz w:val="16"/>
                <w:szCs w:val="16"/>
                <w:lang w:val="kk-KZ"/>
              </w:rPr>
              <w:t>(</w:t>
            </w:r>
            <w:r w:rsidRPr="00F653E8">
              <w:rPr>
                <w:sz w:val="16"/>
                <w:szCs w:val="16"/>
                <w:lang w:val="kk-KZ"/>
              </w:rPr>
              <w:t>емтиха</w:t>
            </w:r>
            <w:r w:rsidR="00600CB0" w:rsidRPr="00F653E8">
              <w:rPr>
                <w:sz w:val="16"/>
                <w:szCs w:val="16"/>
                <w:lang w:val="kk-KZ"/>
              </w:rPr>
              <w:t xml:space="preserve">н)  </w:t>
            </w:r>
          </w:p>
        </w:tc>
        <w:tc>
          <w:tcPr>
            <w:tcW w:w="2268" w:type="dxa"/>
            <w:tcBorders>
              <w:left w:val="single" w:sz="4" w:space="0" w:color="000000" w:themeColor="text1"/>
              <w:bottom w:val="single" w:sz="4" w:space="0" w:color="auto"/>
              <w:right w:val="single" w:sz="4" w:space="0" w:color="000000" w:themeColor="text1"/>
            </w:tcBorders>
          </w:tcPr>
          <w:p w:rsidR="000E3AA2" w:rsidRPr="00F653E8" w:rsidRDefault="000E3AA2" w:rsidP="00D36E98">
            <w:pPr>
              <w:jc w:val="both"/>
              <w:rPr>
                <w:sz w:val="16"/>
                <w:szCs w:val="16"/>
                <w:lang w:val="kk-KZ"/>
              </w:rPr>
            </w:pPr>
            <w:r w:rsidRPr="00F653E8">
              <w:rPr>
                <w:sz w:val="16"/>
                <w:szCs w:val="16"/>
                <w:lang w:val="kk-KZ"/>
              </w:rPr>
              <w:t>4</w:t>
            </w:r>
            <w:r w:rsidR="00CC2911" w:rsidRPr="00F653E8">
              <w:rPr>
                <w:sz w:val="16"/>
                <w:szCs w:val="16"/>
                <w:lang w:val="kk-KZ"/>
              </w:rPr>
              <w:t>0</w:t>
            </w:r>
          </w:p>
        </w:tc>
      </w:tr>
      <w:tr w:rsidR="00B40560" w:rsidRPr="00F653E8" w:rsidTr="11AB7FAF">
        <w:trPr>
          <w:trHeight w:val="146"/>
        </w:trPr>
        <w:tc>
          <w:tcPr>
            <w:tcW w:w="851" w:type="dxa"/>
            <w:tcBorders>
              <w:top w:val="single" w:sz="4" w:space="0" w:color="auto"/>
              <w:left w:val="single" w:sz="4" w:space="0" w:color="auto"/>
              <w:bottom w:val="single" w:sz="4" w:space="0" w:color="auto"/>
              <w:right w:val="single" w:sz="4" w:space="0" w:color="auto"/>
            </w:tcBorders>
          </w:tcPr>
          <w:p w:rsidR="000E3AA2" w:rsidRPr="00F653E8" w:rsidRDefault="000E3AA2" w:rsidP="00122EF2">
            <w:pPr>
              <w:rPr>
                <w:sz w:val="16"/>
                <w:szCs w:val="16"/>
                <w:highlight w:val="green"/>
                <w:lang w:val="kk-KZ"/>
              </w:rPr>
            </w:pPr>
            <w:r w:rsidRPr="00F653E8">
              <w:rPr>
                <w:sz w:val="16"/>
                <w:szCs w:val="16"/>
                <w:lang w:val="kk-KZ"/>
              </w:rPr>
              <w:t>D</w:t>
            </w:r>
          </w:p>
        </w:tc>
        <w:tc>
          <w:tcPr>
            <w:tcW w:w="1276" w:type="dxa"/>
            <w:tcBorders>
              <w:top w:val="single" w:sz="4" w:space="0" w:color="auto"/>
              <w:left w:val="single" w:sz="4" w:space="0" w:color="auto"/>
              <w:bottom w:val="single" w:sz="4" w:space="0" w:color="auto"/>
              <w:right w:val="single" w:sz="4" w:space="0" w:color="auto"/>
            </w:tcBorders>
          </w:tcPr>
          <w:p w:rsidR="000E3AA2" w:rsidRPr="00F653E8" w:rsidRDefault="000E3AA2" w:rsidP="00122EF2">
            <w:pPr>
              <w:rPr>
                <w:sz w:val="16"/>
                <w:szCs w:val="16"/>
                <w:highlight w:val="green"/>
                <w:lang w:val="kk-KZ"/>
              </w:rPr>
            </w:pPr>
            <w:r w:rsidRPr="00F653E8">
              <w:rPr>
                <w:sz w:val="16"/>
                <w:szCs w:val="16"/>
                <w:lang w:val="kk-KZ"/>
              </w:rPr>
              <w:t>1,0</w:t>
            </w:r>
          </w:p>
        </w:tc>
        <w:tc>
          <w:tcPr>
            <w:tcW w:w="992" w:type="dxa"/>
            <w:gridSpan w:val="2"/>
            <w:tcBorders>
              <w:top w:val="single" w:sz="4" w:space="0" w:color="auto"/>
              <w:left w:val="single" w:sz="4" w:space="0" w:color="auto"/>
              <w:bottom w:val="single" w:sz="4" w:space="0" w:color="auto"/>
              <w:right w:val="single" w:sz="4" w:space="0" w:color="auto"/>
            </w:tcBorders>
          </w:tcPr>
          <w:p w:rsidR="000E3AA2" w:rsidRPr="00F653E8" w:rsidRDefault="000E3AA2" w:rsidP="00122EF2">
            <w:pPr>
              <w:rPr>
                <w:sz w:val="16"/>
                <w:szCs w:val="16"/>
                <w:highlight w:val="green"/>
                <w:lang w:val="kk-KZ"/>
              </w:rPr>
            </w:pPr>
            <w:r w:rsidRPr="00F653E8">
              <w:rPr>
                <w:sz w:val="16"/>
                <w:szCs w:val="16"/>
                <w:lang w:val="kk-KZ"/>
              </w:rPr>
              <w:t>50-54</w:t>
            </w:r>
          </w:p>
        </w:tc>
        <w:tc>
          <w:tcPr>
            <w:tcW w:w="1843" w:type="dxa"/>
            <w:vMerge/>
          </w:tcPr>
          <w:p w:rsidR="000E3AA2" w:rsidRPr="00F653E8" w:rsidRDefault="000E3AA2" w:rsidP="00122EF2">
            <w:pPr>
              <w:rPr>
                <w:sz w:val="16"/>
                <w:szCs w:val="16"/>
                <w:highlight w:val="green"/>
                <w:lang w:val="kk-KZ"/>
              </w:rPr>
            </w:pPr>
          </w:p>
        </w:tc>
        <w:tc>
          <w:tcPr>
            <w:tcW w:w="3260" w:type="dxa"/>
            <w:tcBorders>
              <w:top w:val="single" w:sz="4" w:space="0" w:color="auto"/>
              <w:left w:val="single" w:sz="4" w:space="0" w:color="auto"/>
              <w:bottom w:val="single" w:sz="4" w:space="0" w:color="auto"/>
              <w:right w:val="single" w:sz="4" w:space="0" w:color="auto"/>
            </w:tcBorders>
          </w:tcPr>
          <w:p w:rsidR="005F518B" w:rsidRPr="00F653E8" w:rsidRDefault="00362E3D" w:rsidP="00122EF2">
            <w:pPr>
              <w:rPr>
                <w:sz w:val="16"/>
                <w:szCs w:val="16"/>
                <w:lang w:val="kk-KZ"/>
              </w:rPr>
            </w:pPr>
            <w:r w:rsidRPr="00F653E8">
              <w:rPr>
                <w:sz w:val="16"/>
                <w:szCs w:val="16"/>
                <w:lang w:val="kk-KZ"/>
              </w:rPr>
              <w:t>ЖИЫНТЫҒЫ</w:t>
            </w:r>
          </w:p>
        </w:tc>
        <w:tc>
          <w:tcPr>
            <w:tcW w:w="2268" w:type="dxa"/>
            <w:tcBorders>
              <w:top w:val="single" w:sz="4" w:space="0" w:color="auto"/>
              <w:left w:val="single" w:sz="4" w:space="0" w:color="auto"/>
              <w:bottom w:val="single" w:sz="4" w:space="0" w:color="auto"/>
              <w:right w:val="single" w:sz="4" w:space="0" w:color="auto"/>
            </w:tcBorders>
          </w:tcPr>
          <w:p w:rsidR="00F76949" w:rsidRPr="00F653E8" w:rsidRDefault="000E3AA2" w:rsidP="00122EF2">
            <w:pPr>
              <w:rPr>
                <w:sz w:val="16"/>
                <w:szCs w:val="16"/>
                <w:lang w:val="kk-KZ"/>
              </w:rPr>
            </w:pPr>
            <w:r w:rsidRPr="00F653E8">
              <w:rPr>
                <w:sz w:val="16"/>
                <w:szCs w:val="16"/>
                <w:lang w:val="kk-KZ"/>
              </w:rPr>
              <w:t>100</w:t>
            </w:r>
          </w:p>
        </w:tc>
      </w:tr>
      <w:tr w:rsidR="00535DED" w:rsidRPr="00567E3A"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BC4476" w:rsidRPr="00F653E8" w:rsidRDefault="00BC4476" w:rsidP="00A44F44">
            <w:pPr>
              <w:tabs>
                <w:tab w:val="left" w:pos="1276"/>
              </w:tabs>
              <w:jc w:val="center"/>
              <w:rPr>
                <w:b/>
                <w:sz w:val="8"/>
                <w:szCs w:val="8"/>
                <w:lang w:val="kk-KZ"/>
              </w:rPr>
            </w:pPr>
          </w:p>
          <w:p w:rsidR="004B2BA6" w:rsidRPr="00F653E8" w:rsidRDefault="004B2BA6" w:rsidP="009B7F2B">
            <w:pPr>
              <w:jc w:val="center"/>
              <w:rPr>
                <w:b/>
                <w:bCs/>
                <w:sz w:val="20"/>
                <w:szCs w:val="20"/>
                <w:lang w:val="kk-KZ"/>
              </w:rPr>
            </w:pPr>
            <w:r w:rsidRPr="00F653E8">
              <w:rPr>
                <w:b/>
                <w:bCs/>
                <w:sz w:val="20"/>
                <w:szCs w:val="20"/>
                <w:lang w:val="kk-KZ"/>
              </w:rPr>
              <w:t>Оқу курсының мазмұнын іске асыру күнтізбесі (кестесі)</w:t>
            </w:r>
            <w:r w:rsidR="005A755D" w:rsidRPr="00F653E8">
              <w:rPr>
                <w:b/>
                <w:bCs/>
                <w:sz w:val="20"/>
                <w:szCs w:val="20"/>
                <w:lang w:val="kk-KZ"/>
              </w:rPr>
              <w:t>.О</w:t>
            </w:r>
            <w:r w:rsidRPr="00F653E8">
              <w:rPr>
                <w:b/>
                <w:bCs/>
                <w:sz w:val="20"/>
                <w:szCs w:val="20"/>
                <w:lang w:val="kk-KZ"/>
              </w:rPr>
              <w:t>қытудың және білім берудің әдістері</w:t>
            </w:r>
            <w:r w:rsidR="0074666D" w:rsidRPr="00F653E8">
              <w:rPr>
                <w:b/>
                <w:bCs/>
                <w:sz w:val="20"/>
                <w:szCs w:val="20"/>
                <w:lang w:val="kk-KZ"/>
              </w:rPr>
              <w:t>.</w:t>
            </w:r>
          </w:p>
          <w:p w:rsidR="00BC4476" w:rsidRPr="00F653E8" w:rsidRDefault="00BC4476" w:rsidP="004B2BA6">
            <w:pPr>
              <w:jc w:val="center"/>
              <w:rPr>
                <w:b/>
                <w:sz w:val="8"/>
                <w:szCs w:val="8"/>
                <w:lang w:val="kk-KZ"/>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0621CE" w:rsidTr="00875B5B">
        <w:trPr>
          <w:trHeight w:val="508"/>
        </w:trPr>
        <w:tc>
          <w:tcPr>
            <w:tcW w:w="1135" w:type="dxa"/>
            <w:shd w:val="clear" w:color="auto" w:fill="auto"/>
          </w:tcPr>
          <w:p w:rsidR="008642A4" w:rsidRPr="000621CE" w:rsidRDefault="004B2BA6" w:rsidP="000621CE">
            <w:pPr>
              <w:tabs>
                <w:tab w:val="left" w:pos="1276"/>
              </w:tabs>
              <w:jc w:val="center"/>
              <w:rPr>
                <w:b/>
                <w:sz w:val="20"/>
                <w:szCs w:val="20"/>
                <w:lang w:val="kk-KZ"/>
              </w:rPr>
            </w:pPr>
            <w:r w:rsidRPr="000621CE">
              <w:rPr>
                <w:b/>
                <w:sz w:val="20"/>
                <w:szCs w:val="20"/>
                <w:lang w:val="kk-KZ"/>
              </w:rPr>
              <w:t>Аптасы</w:t>
            </w:r>
          </w:p>
        </w:tc>
        <w:tc>
          <w:tcPr>
            <w:tcW w:w="7787" w:type="dxa"/>
            <w:shd w:val="clear" w:color="auto" w:fill="auto"/>
          </w:tcPr>
          <w:p w:rsidR="008642A4" w:rsidRPr="000621CE" w:rsidRDefault="004B2BA6" w:rsidP="000621CE">
            <w:pPr>
              <w:tabs>
                <w:tab w:val="left" w:pos="1276"/>
              </w:tabs>
              <w:jc w:val="center"/>
              <w:rPr>
                <w:b/>
                <w:sz w:val="20"/>
                <w:szCs w:val="20"/>
                <w:lang w:val="kk-KZ"/>
              </w:rPr>
            </w:pPr>
            <w:r w:rsidRPr="000621CE">
              <w:rPr>
                <w:b/>
                <w:sz w:val="20"/>
                <w:szCs w:val="20"/>
                <w:lang w:val="kk-KZ"/>
              </w:rPr>
              <w:t>Тақырып атауы</w:t>
            </w:r>
          </w:p>
        </w:tc>
        <w:tc>
          <w:tcPr>
            <w:tcW w:w="860" w:type="dxa"/>
            <w:shd w:val="clear" w:color="auto" w:fill="auto"/>
          </w:tcPr>
          <w:p w:rsidR="008642A4" w:rsidRPr="000621CE" w:rsidRDefault="004B2BA6" w:rsidP="000621CE">
            <w:pPr>
              <w:tabs>
                <w:tab w:val="left" w:pos="1276"/>
              </w:tabs>
              <w:jc w:val="center"/>
              <w:rPr>
                <w:b/>
                <w:sz w:val="20"/>
                <w:szCs w:val="20"/>
                <w:lang w:val="kk-KZ"/>
              </w:rPr>
            </w:pPr>
            <w:r w:rsidRPr="000621CE">
              <w:rPr>
                <w:b/>
                <w:sz w:val="20"/>
                <w:szCs w:val="20"/>
                <w:lang w:val="kk-KZ"/>
              </w:rPr>
              <w:t>Сағат саны</w:t>
            </w:r>
          </w:p>
        </w:tc>
        <w:tc>
          <w:tcPr>
            <w:tcW w:w="727" w:type="dxa"/>
            <w:shd w:val="clear" w:color="auto" w:fill="auto"/>
          </w:tcPr>
          <w:p w:rsidR="008642A4" w:rsidRPr="000621CE" w:rsidRDefault="008642A4" w:rsidP="000621CE">
            <w:pPr>
              <w:tabs>
                <w:tab w:val="left" w:pos="1276"/>
              </w:tabs>
              <w:ind w:left="-68" w:firstLine="26"/>
              <w:jc w:val="center"/>
              <w:rPr>
                <w:b/>
                <w:sz w:val="20"/>
                <w:szCs w:val="20"/>
                <w:lang w:val="kk-KZ"/>
              </w:rPr>
            </w:pPr>
            <w:r w:rsidRPr="000621CE">
              <w:rPr>
                <w:b/>
                <w:sz w:val="20"/>
                <w:szCs w:val="20"/>
                <w:lang w:val="kk-KZ"/>
              </w:rPr>
              <w:t>Макс</w:t>
            </w:r>
            <w:r w:rsidR="00EB165C" w:rsidRPr="000621CE">
              <w:rPr>
                <w:b/>
                <w:sz w:val="20"/>
                <w:szCs w:val="20"/>
                <w:lang w:val="kk-KZ"/>
              </w:rPr>
              <w:t>.</w:t>
            </w:r>
          </w:p>
          <w:p w:rsidR="008642A4" w:rsidRPr="000621CE" w:rsidRDefault="008642A4" w:rsidP="000621CE">
            <w:pPr>
              <w:tabs>
                <w:tab w:val="left" w:pos="1276"/>
              </w:tabs>
              <w:jc w:val="center"/>
              <w:rPr>
                <w:b/>
                <w:sz w:val="20"/>
                <w:szCs w:val="20"/>
                <w:lang w:val="kk-KZ"/>
              </w:rPr>
            </w:pPr>
            <w:r w:rsidRPr="000621CE">
              <w:rPr>
                <w:b/>
                <w:sz w:val="20"/>
                <w:szCs w:val="20"/>
                <w:lang w:val="kk-KZ"/>
              </w:rPr>
              <w:t>балл</w:t>
            </w:r>
          </w:p>
        </w:tc>
      </w:tr>
      <w:tr w:rsidR="008642A4" w:rsidRPr="006A2AE2" w:rsidTr="001A6AA6">
        <w:tc>
          <w:tcPr>
            <w:tcW w:w="10509" w:type="dxa"/>
            <w:gridSpan w:val="4"/>
            <w:shd w:val="clear" w:color="auto" w:fill="auto"/>
          </w:tcPr>
          <w:p w:rsidR="00DF58D9" w:rsidRPr="00DF58D9" w:rsidRDefault="00965C49" w:rsidP="00496600">
            <w:pPr>
              <w:pStyle w:val="HTML0"/>
              <w:shd w:val="clear" w:color="auto" w:fill="F8F9FA"/>
              <w:rPr>
                <w:rFonts w:ascii="Times New Roman" w:hAnsi="Times New Roman" w:cs="Times New Roman"/>
                <w:color w:val="202124"/>
                <w:lang w:val="kk-KZ"/>
              </w:rPr>
            </w:pPr>
            <w:r w:rsidRPr="00DF58D9">
              <w:rPr>
                <w:rFonts w:ascii="Times New Roman" w:hAnsi="Times New Roman" w:cs="Times New Roman"/>
                <w:b/>
                <w:lang w:val="kk-KZ"/>
              </w:rPr>
              <w:t>Модуль</w:t>
            </w:r>
            <w:r w:rsidR="002668F7" w:rsidRPr="00DF58D9">
              <w:rPr>
                <w:rFonts w:ascii="Times New Roman" w:hAnsi="Times New Roman" w:cs="Times New Roman"/>
                <w:b/>
              </w:rPr>
              <w:t xml:space="preserve"> 1</w:t>
            </w:r>
            <w:r w:rsidR="00535E63" w:rsidRPr="00DF58D9">
              <w:rPr>
                <w:rFonts w:ascii="Times New Roman" w:hAnsi="Times New Roman" w:cs="Times New Roman"/>
                <w:b/>
                <w:lang w:val="kk-KZ"/>
              </w:rPr>
              <w:t xml:space="preserve">. </w:t>
            </w:r>
            <w:r w:rsidR="007229DE" w:rsidRPr="00DF58D9">
              <w:rPr>
                <w:rFonts w:ascii="Times New Roman" w:hAnsi="Times New Roman" w:cs="Times New Roman"/>
                <w:b/>
                <w:lang w:val="kk-KZ"/>
              </w:rPr>
              <w:t xml:space="preserve"> </w:t>
            </w:r>
            <w:r w:rsidR="006A2AE2" w:rsidRPr="006A2AE2">
              <w:rPr>
                <w:rFonts w:ascii="Times New Roman" w:hAnsi="Times New Roman" w:cs="Times New Roman"/>
                <w:b/>
                <w:lang w:val="kk-KZ"/>
              </w:rPr>
              <w:t>Салық жүйесі мен салық саясатының құрылымы</w:t>
            </w:r>
          </w:p>
          <w:p w:rsidR="00DF58D9" w:rsidRPr="00DF58D9" w:rsidRDefault="00DF58D9" w:rsidP="00DF58D9">
            <w:pPr>
              <w:rPr>
                <w:sz w:val="20"/>
                <w:szCs w:val="20"/>
                <w:lang w:val="kk-KZ"/>
              </w:rPr>
            </w:pPr>
          </w:p>
          <w:p w:rsidR="008642A4" w:rsidRPr="003F2DC5" w:rsidRDefault="008642A4" w:rsidP="007229DE">
            <w:pPr>
              <w:tabs>
                <w:tab w:val="left" w:pos="1276"/>
              </w:tabs>
              <w:jc w:val="center"/>
              <w:rPr>
                <w:b/>
                <w:color w:val="FF0000"/>
                <w:sz w:val="20"/>
                <w:szCs w:val="20"/>
                <w:lang w:val="kk-KZ"/>
              </w:rPr>
            </w:pPr>
          </w:p>
        </w:tc>
      </w:tr>
      <w:tr w:rsidR="00263EE1" w:rsidRPr="003F2DC5" w:rsidTr="001A6AA6">
        <w:tc>
          <w:tcPr>
            <w:tcW w:w="1135" w:type="dxa"/>
            <w:vMerge w:val="restart"/>
            <w:shd w:val="clear" w:color="auto" w:fill="auto"/>
          </w:tcPr>
          <w:p w:rsidR="00263EE1" w:rsidRPr="00714510" w:rsidRDefault="00263EE1" w:rsidP="00263EE1">
            <w:pPr>
              <w:tabs>
                <w:tab w:val="left" w:pos="1276"/>
              </w:tabs>
              <w:jc w:val="center"/>
              <w:rPr>
                <w:sz w:val="20"/>
                <w:szCs w:val="20"/>
                <w:lang w:val="kk-KZ"/>
              </w:rPr>
            </w:pPr>
            <w:r w:rsidRPr="00714510">
              <w:rPr>
                <w:sz w:val="20"/>
                <w:szCs w:val="20"/>
                <w:lang w:val="kk-KZ"/>
              </w:rPr>
              <w:t>1</w:t>
            </w:r>
          </w:p>
        </w:tc>
        <w:tc>
          <w:tcPr>
            <w:tcW w:w="7787" w:type="dxa"/>
            <w:shd w:val="clear" w:color="auto" w:fill="auto"/>
          </w:tcPr>
          <w:p w:rsidR="00263EE1" w:rsidRPr="00714510" w:rsidRDefault="00263EE1" w:rsidP="00B26306">
            <w:pPr>
              <w:tabs>
                <w:tab w:val="left" w:pos="1276"/>
              </w:tabs>
              <w:rPr>
                <w:b/>
                <w:sz w:val="20"/>
                <w:szCs w:val="20"/>
                <w:lang w:val="kk-KZ"/>
              </w:rPr>
            </w:pPr>
            <w:r w:rsidRPr="00714510">
              <w:rPr>
                <w:b/>
                <w:sz w:val="20"/>
                <w:szCs w:val="20"/>
                <w:lang w:val="kk-KZ"/>
              </w:rPr>
              <w:t>Д 1.</w:t>
            </w:r>
            <w:r w:rsidR="009D562C" w:rsidRPr="00714510">
              <w:rPr>
                <w:sz w:val="20"/>
                <w:szCs w:val="20"/>
                <w:lang w:val="kk-KZ"/>
              </w:rPr>
              <w:t xml:space="preserve"> </w:t>
            </w:r>
            <w:r w:rsidR="00B26306" w:rsidRPr="00B26306">
              <w:rPr>
                <w:sz w:val="20"/>
                <w:szCs w:val="20"/>
                <w:lang w:val="kk-KZ"/>
              </w:rPr>
              <w:t xml:space="preserve">Салық есебі жалпы түсінігі. Салық салу жүйесі, салық жүйесі элементтері, салық төлеушінің құқықтары мен міндеттері. Салық </w:t>
            </w:r>
            <w:r w:rsidR="00EB3B01">
              <w:rPr>
                <w:sz w:val="20"/>
                <w:szCs w:val="20"/>
                <w:lang w:val="kk-KZ"/>
              </w:rPr>
              <w:t xml:space="preserve">кезеңіне байланысты </w:t>
            </w:r>
            <w:r w:rsidR="00B26306" w:rsidRPr="00B26306">
              <w:rPr>
                <w:sz w:val="20"/>
                <w:szCs w:val="20"/>
                <w:lang w:val="kk-KZ"/>
              </w:rPr>
              <w:t>түрлері .</w:t>
            </w:r>
            <w:r w:rsidR="00CD4564">
              <w:rPr>
                <w:sz w:val="20"/>
                <w:szCs w:val="20"/>
                <w:lang w:val="kk-KZ"/>
              </w:rPr>
              <w:t xml:space="preserve"> </w:t>
            </w:r>
          </w:p>
        </w:tc>
        <w:tc>
          <w:tcPr>
            <w:tcW w:w="860" w:type="dxa"/>
            <w:shd w:val="clear" w:color="auto" w:fill="auto"/>
          </w:tcPr>
          <w:p w:rsidR="00263EE1" w:rsidRPr="0089785D" w:rsidRDefault="00263EE1" w:rsidP="0083032F">
            <w:pPr>
              <w:tabs>
                <w:tab w:val="left" w:pos="1276"/>
              </w:tabs>
              <w:jc w:val="center"/>
              <w:rPr>
                <w:sz w:val="20"/>
                <w:szCs w:val="20"/>
                <w:lang w:val="kk-KZ"/>
              </w:rPr>
            </w:pPr>
            <w:r w:rsidRPr="0089785D">
              <w:rPr>
                <w:sz w:val="20"/>
                <w:szCs w:val="20"/>
                <w:lang w:val="kk-KZ"/>
              </w:rPr>
              <w:t>1</w:t>
            </w:r>
          </w:p>
        </w:tc>
        <w:tc>
          <w:tcPr>
            <w:tcW w:w="727" w:type="dxa"/>
            <w:shd w:val="clear" w:color="auto" w:fill="auto"/>
          </w:tcPr>
          <w:p w:rsidR="00263EE1" w:rsidRPr="0089785D" w:rsidRDefault="00263EE1" w:rsidP="0083032F">
            <w:pPr>
              <w:tabs>
                <w:tab w:val="left" w:pos="1276"/>
              </w:tabs>
              <w:jc w:val="center"/>
              <w:rPr>
                <w:sz w:val="20"/>
                <w:szCs w:val="20"/>
                <w:lang w:val="kk-KZ"/>
              </w:rPr>
            </w:pPr>
          </w:p>
        </w:tc>
      </w:tr>
      <w:tr w:rsidR="00263EE1" w:rsidRPr="00DF58D9" w:rsidTr="001A6AA6">
        <w:tc>
          <w:tcPr>
            <w:tcW w:w="1135" w:type="dxa"/>
            <w:vMerge/>
            <w:shd w:val="clear" w:color="auto" w:fill="auto"/>
          </w:tcPr>
          <w:p w:rsidR="00263EE1" w:rsidRPr="00714510" w:rsidRDefault="00263EE1" w:rsidP="00B77F6B">
            <w:pPr>
              <w:tabs>
                <w:tab w:val="left" w:pos="1276"/>
              </w:tabs>
              <w:jc w:val="center"/>
              <w:rPr>
                <w:sz w:val="20"/>
                <w:szCs w:val="20"/>
              </w:rPr>
            </w:pPr>
          </w:p>
        </w:tc>
        <w:tc>
          <w:tcPr>
            <w:tcW w:w="7787" w:type="dxa"/>
            <w:shd w:val="clear" w:color="auto" w:fill="auto"/>
          </w:tcPr>
          <w:p w:rsidR="00263EE1" w:rsidRPr="00714510" w:rsidRDefault="00263EE1" w:rsidP="00E522F8">
            <w:pPr>
              <w:pStyle w:val="HTML0"/>
              <w:shd w:val="clear" w:color="auto" w:fill="F8F9FA"/>
              <w:rPr>
                <w:rFonts w:ascii="Times New Roman" w:hAnsi="Times New Roman" w:cs="Times New Roman"/>
                <w:lang w:val="kk-KZ"/>
              </w:rPr>
            </w:pPr>
            <w:r w:rsidRPr="00714510">
              <w:rPr>
                <w:rFonts w:ascii="Times New Roman" w:hAnsi="Times New Roman" w:cs="Times New Roman"/>
                <w:b/>
                <w:lang w:val="kk-KZ"/>
              </w:rPr>
              <w:t xml:space="preserve">СС 1. </w:t>
            </w:r>
            <w:r w:rsidR="009D562C" w:rsidRPr="00714510">
              <w:rPr>
                <w:rFonts w:ascii="Times New Roman" w:hAnsi="Times New Roman" w:cs="Times New Roman"/>
                <w:lang w:val="kk-KZ"/>
              </w:rPr>
              <w:t xml:space="preserve">Салық салу жүйесі, </w:t>
            </w:r>
            <w:r w:rsidR="009D562C" w:rsidRPr="00714510">
              <w:rPr>
                <w:rStyle w:val="y2iqfc"/>
                <w:rFonts w:ascii="Times New Roman" w:hAnsi="Times New Roman" w:cs="Times New Roman"/>
                <w:color w:val="202124"/>
                <w:lang w:val="kk-KZ"/>
              </w:rPr>
              <w:t xml:space="preserve"> </w:t>
            </w:r>
            <w:r w:rsidR="00CD4564">
              <w:rPr>
                <w:rStyle w:val="y2iqfc"/>
                <w:rFonts w:ascii="Times New Roman" w:hAnsi="Times New Roman" w:cs="Times New Roman"/>
                <w:color w:val="202124"/>
                <w:lang w:val="kk-KZ"/>
              </w:rPr>
              <w:t>с</w:t>
            </w:r>
            <w:r w:rsidR="00CD4564" w:rsidRPr="00CD4564">
              <w:rPr>
                <w:rFonts w:ascii="Times New Roman" w:hAnsi="Times New Roman" w:cs="Times New Roman"/>
                <w:lang w:val="kk-KZ"/>
              </w:rPr>
              <w:t>алық төлеуші құқығы мен міндеттері.</w:t>
            </w:r>
          </w:p>
        </w:tc>
        <w:tc>
          <w:tcPr>
            <w:tcW w:w="860" w:type="dxa"/>
            <w:shd w:val="clear" w:color="auto" w:fill="auto"/>
          </w:tcPr>
          <w:p w:rsidR="00263EE1" w:rsidRPr="0089785D" w:rsidRDefault="00263EE1" w:rsidP="0083032F">
            <w:pPr>
              <w:tabs>
                <w:tab w:val="left" w:pos="1276"/>
              </w:tabs>
              <w:jc w:val="center"/>
              <w:rPr>
                <w:sz w:val="20"/>
                <w:szCs w:val="20"/>
                <w:lang w:val="kk-KZ"/>
              </w:rPr>
            </w:pPr>
            <w:r w:rsidRPr="0089785D">
              <w:rPr>
                <w:sz w:val="20"/>
                <w:szCs w:val="20"/>
                <w:lang w:val="kk-KZ"/>
              </w:rPr>
              <w:t>2</w:t>
            </w:r>
          </w:p>
        </w:tc>
        <w:tc>
          <w:tcPr>
            <w:tcW w:w="727" w:type="dxa"/>
            <w:shd w:val="clear" w:color="auto" w:fill="auto"/>
          </w:tcPr>
          <w:p w:rsidR="00263EE1" w:rsidRPr="0089785D" w:rsidRDefault="00263EE1" w:rsidP="0083032F">
            <w:pPr>
              <w:tabs>
                <w:tab w:val="left" w:pos="1276"/>
              </w:tabs>
              <w:jc w:val="center"/>
              <w:rPr>
                <w:sz w:val="20"/>
                <w:szCs w:val="20"/>
                <w:lang w:val="kk-KZ"/>
              </w:rPr>
            </w:pPr>
            <w:r w:rsidRPr="0089785D">
              <w:rPr>
                <w:sz w:val="20"/>
                <w:szCs w:val="20"/>
                <w:lang w:val="kk-KZ"/>
              </w:rPr>
              <w:t>8</w:t>
            </w:r>
          </w:p>
        </w:tc>
      </w:tr>
      <w:tr w:rsidR="00263EE1" w:rsidRPr="00DF58D9" w:rsidTr="001A6AA6">
        <w:tc>
          <w:tcPr>
            <w:tcW w:w="1135" w:type="dxa"/>
            <w:vMerge w:val="restart"/>
            <w:shd w:val="clear" w:color="auto" w:fill="auto"/>
          </w:tcPr>
          <w:p w:rsidR="00263EE1" w:rsidRPr="00714510" w:rsidRDefault="00263EE1" w:rsidP="00B77F6B">
            <w:pPr>
              <w:tabs>
                <w:tab w:val="left" w:pos="1276"/>
              </w:tabs>
              <w:jc w:val="center"/>
              <w:rPr>
                <w:sz w:val="20"/>
                <w:szCs w:val="20"/>
                <w:lang w:val="kk-KZ"/>
              </w:rPr>
            </w:pPr>
            <w:r w:rsidRPr="00714510">
              <w:rPr>
                <w:sz w:val="20"/>
                <w:szCs w:val="20"/>
                <w:lang w:val="kk-KZ"/>
              </w:rPr>
              <w:t>2</w:t>
            </w:r>
          </w:p>
        </w:tc>
        <w:tc>
          <w:tcPr>
            <w:tcW w:w="7787" w:type="dxa"/>
            <w:shd w:val="clear" w:color="auto" w:fill="auto"/>
          </w:tcPr>
          <w:p w:rsidR="00263EE1" w:rsidRPr="001A5AC4" w:rsidRDefault="00263EE1" w:rsidP="001A5AC4">
            <w:pPr>
              <w:pStyle w:val="HTML0"/>
              <w:shd w:val="clear" w:color="auto" w:fill="F8F9FA"/>
              <w:rPr>
                <w:rFonts w:ascii="Times New Roman" w:hAnsi="Times New Roman" w:cs="Times New Roman"/>
                <w:b/>
                <w:lang w:val="kk-KZ"/>
              </w:rPr>
            </w:pPr>
            <w:r w:rsidRPr="001A5AC4">
              <w:rPr>
                <w:rFonts w:ascii="Times New Roman" w:hAnsi="Times New Roman" w:cs="Times New Roman"/>
                <w:b/>
                <w:lang w:val="kk-KZ"/>
              </w:rPr>
              <w:t xml:space="preserve">Д 2. </w:t>
            </w:r>
            <w:r w:rsidR="001A5AC4" w:rsidRPr="001A5AC4">
              <w:rPr>
                <w:rStyle w:val="y2iqfc"/>
                <w:rFonts w:ascii="Times New Roman" w:hAnsi="Times New Roman" w:cs="Times New Roman"/>
                <w:color w:val="202124"/>
                <w:lang w:val="kk-KZ"/>
              </w:rPr>
              <w:t>Салық есебінің қажеттілігі және жалпы сипаттамасы</w:t>
            </w:r>
            <w:r w:rsidR="001A5AC4">
              <w:rPr>
                <w:rStyle w:val="y2iqfc"/>
                <w:rFonts w:ascii="Times New Roman" w:hAnsi="Times New Roman" w:cs="Times New Roman"/>
                <w:color w:val="202124"/>
                <w:lang w:val="kk-KZ"/>
              </w:rPr>
              <w:t xml:space="preserve">. </w:t>
            </w:r>
            <w:r w:rsidR="0065791E" w:rsidRPr="001A5AC4">
              <w:rPr>
                <w:rFonts w:ascii="Times New Roman" w:hAnsi="Times New Roman" w:cs="Times New Roman"/>
                <w:iCs/>
                <w:lang w:val="kk-KZ"/>
              </w:rPr>
              <w:t>Бухгалтерлік есеп</w:t>
            </w:r>
            <w:r w:rsidR="00204C1D" w:rsidRPr="001A5AC4">
              <w:rPr>
                <w:rFonts w:ascii="Times New Roman" w:hAnsi="Times New Roman" w:cs="Times New Roman"/>
                <w:iCs/>
                <w:lang w:val="kk-KZ"/>
              </w:rPr>
              <w:t xml:space="preserve"> пен</w:t>
            </w:r>
            <w:r w:rsidR="0065791E" w:rsidRPr="001A5AC4">
              <w:rPr>
                <w:rFonts w:ascii="Times New Roman" w:hAnsi="Times New Roman" w:cs="Times New Roman"/>
                <w:iCs/>
                <w:lang w:val="kk-KZ"/>
              </w:rPr>
              <w:t xml:space="preserve"> салық есебі арасындағы байланыс</w:t>
            </w:r>
            <w:r w:rsidR="003175A4" w:rsidRPr="001A5AC4">
              <w:rPr>
                <w:rFonts w:ascii="Times New Roman" w:hAnsi="Times New Roman" w:cs="Times New Roman"/>
                <w:iCs/>
                <w:lang w:val="kk-KZ"/>
              </w:rPr>
              <w:t>.</w:t>
            </w:r>
            <w:r w:rsidR="00AB1706" w:rsidRPr="001A5AC4">
              <w:rPr>
                <w:rFonts w:ascii="Times New Roman" w:hAnsi="Times New Roman" w:cs="Times New Roman"/>
                <w:lang w:val="kk-KZ"/>
              </w:rPr>
              <w:t xml:space="preserve"> Салық есебі мақсаты мен міндеттері</w:t>
            </w:r>
          </w:p>
        </w:tc>
        <w:tc>
          <w:tcPr>
            <w:tcW w:w="860" w:type="dxa"/>
            <w:shd w:val="clear" w:color="auto" w:fill="auto"/>
          </w:tcPr>
          <w:p w:rsidR="00263EE1" w:rsidRPr="0089785D" w:rsidRDefault="00263EE1" w:rsidP="0083032F">
            <w:pPr>
              <w:tabs>
                <w:tab w:val="left" w:pos="1276"/>
              </w:tabs>
              <w:jc w:val="center"/>
              <w:rPr>
                <w:sz w:val="20"/>
                <w:szCs w:val="20"/>
                <w:lang w:val="kk-KZ"/>
              </w:rPr>
            </w:pPr>
            <w:r w:rsidRPr="0089785D">
              <w:rPr>
                <w:sz w:val="20"/>
                <w:szCs w:val="20"/>
                <w:lang w:val="kk-KZ"/>
              </w:rPr>
              <w:t>1</w:t>
            </w:r>
          </w:p>
        </w:tc>
        <w:tc>
          <w:tcPr>
            <w:tcW w:w="727" w:type="dxa"/>
            <w:shd w:val="clear" w:color="auto" w:fill="auto"/>
          </w:tcPr>
          <w:p w:rsidR="00263EE1" w:rsidRPr="0089785D" w:rsidRDefault="00263EE1" w:rsidP="0083032F">
            <w:pPr>
              <w:tabs>
                <w:tab w:val="left" w:pos="1276"/>
              </w:tabs>
              <w:jc w:val="center"/>
              <w:rPr>
                <w:sz w:val="20"/>
                <w:szCs w:val="20"/>
                <w:lang w:val="kk-KZ"/>
              </w:rPr>
            </w:pPr>
          </w:p>
        </w:tc>
      </w:tr>
      <w:tr w:rsidR="00263EE1" w:rsidRPr="003F2DC5" w:rsidTr="00FD6186">
        <w:trPr>
          <w:trHeight w:val="442"/>
        </w:trPr>
        <w:tc>
          <w:tcPr>
            <w:tcW w:w="1135" w:type="dxa"/>
            <w:vMerge/>
            <w:shd w:val="clear" w:color="auto" w:fill="auto"/>
          </w:tcPr>
          <w:p w:rsidR="00263EE1" w:rsidRPr="00714510" w:rsidRDefault="00263EE1" w:rsidP="00B77F6B">
            <w:pPr>
              <w:tabs>
                <w:tab w:val="left" w:pos="1276"/>
              </w:tabs>
              <w:jc w:val="center"/>
              <w:rPr>
                <w:sz w:val="20"/>
                <w:szCs w:val="20"/>
                <w:lang w:val="kk-KZ"/>
              </w:rPr>
            </w:pPr>
          </w:p>
        </w:tc>
        <w:tc>
          <w:tcPr>
            <w:tcW w:w="7787" w:type="dxa"/>
            <w:shd w:val="clear" w:color="auto" w:fill="auto"/>
          </w:tcPr>
          <w:p w:rsidR="00263EE1" w:rsidRPr="00714510" w:rsidRDefault="00263EE1" w:rsidP="005100D8">
            <w:pPr>
              <w:pStyle w:val="HTML0"/>
              <w:shd w:val="clear" w:color="auto" w:fill="F8F9FA"/>
              <w:rPr>
                <w:rFonts w:ascii="Times New Roman" w:hAnsi="Times New Roman" w:cs="Times New Roman"/>
                <w:b/>
                <w:lang w:val="kk-KZ"/>
              </w:rPr>
            </w:pPr>
            <w:r w:rsidRPr="00714510">
              <w:rPr>
                <w:rFonts w:ascii="Times New Roman" w:hAnsi="Times New Roman" w:cs="Times New Roman"/>
                <w:b/>
                <w:lang w:val="kk-KZ"/>
              </w:rPr>
              <w:t>СС 2.</w:t>
            </w:r>
            <w:r w:rsidRPr="00714510">
              <w:rPr>
                <w:rFonts w:ascii="Times New Roman" w:hAnsi="Times New Roman" w:cs="Times New Roman"/>
                <w:lang w:val="kk-KZ"/>
              </w:rPr>
              <w:t xml:space="preserve"> </w:t>
            </w:r>
            <w:r w:rsidR="0065791E" w:rsidRPr="00714510">
              <w:rPr>
                <w:rFonts w:ascii="Times New Roman" w:hAnsi="Times New Roman" w:cs="Times New Roman"/>
                <w:iCs/>
                <w:lang w:val="kk-KZ"/>
              </w:rPr>
              <w:t xml:space="preserve">Бухгалтерлік есеп және салық есебі арасындағы ұқсастықтар мен айырмашылықтарды атау. </w:t>
            </w:r>
          </w:p>
        </w:tc>
        <w:tc>
          <w:tcPr>
            <w:tcW w:w="860" w:type="dxa"/>
            <w:shd w:val="clear" w:color="auto" w:fill="auto"/>
          </w:tcPr>
          <w:p w:rsidR="00263EE1" w:rsidRPr="0089785D" w:rsidRDefault="00263EE1" w:rsidP="0083032F">
            <w:pPr>
              <w:tabs>
                <w:tab w:val="left" w:pos="1276"/>
              </w:tabs>
              <w:jc w:val="center"/>
              <w:rPr>
                <w:sz w:val="20"/>
                <w:szCs w:val="20"/>
                <w:lang w:val="kk-KZ"/>
              </w:rPr>
            </w:pPr>
            <w:r w:rsidRPr="0089785D">
              <w:rPr>
                <w:sz w:val="20"/>
                <w:szCs w:val="20"/>
                <w:lang w:val="kk-KZ"/>
              </w:rPr>
              <w:t>2</w:t>
            </w:r>
          </w:p>
        </w:tc>
        <w:tc>
          <w:tcPr>
            <w:tcW w:w="727" w:type="dxa"/>
            <w:shd w:val="clear" w:color="auto" w:fill="auto"/>
          </w:tcPr>
          <w:p w:rsidR="00263EE1" w:rsidRPr="0089785D" w:rsidRDefault="00263EE1" w:rsidP="0083032F">
            <w:pPr>
              <w:tabs>
                <w:tab w:val="left" w:pos="1276"/>
              </w:tabs>
              <w:jc w:val="center"/>
              <w:rPr>
                <w:sz w:val="20"/>
                <w:szCs w:val="20"/>
                <w:lang w:val="kk-KZ"/>
              </w:rPr>
            </w:pPr>
            <w:r w:rsidRPr="0089785D">
              <w:rPr>
                <w:sz w:val="20"/>
                <w:szCs w:val="20"/>
                <w:lang w:val="kk-KZ"/>
              </w:rPr>
              <w:t>8</w:t>
            </w:r>
          </w:p>
        </w:tc>
      </w:tr>
      <w:tr w:rsidR="00482CA7" w:rsidRPr="00E0450E" w:rsidTr="001A6AA6">
        <w:tc>
          <w:tcPr>
            <w:tcW w:w="1135" w:type="dxa"/>
            <w:vMerge/>
            <w:shd w:val="clear" w:color="auto" w:fill="auto"/>
          </w:tcPr>
          <w:p w:rsidR="00482CA7" w:rsidRPr="00714510" w:rsidRDefault="00482CA7" w:rsidP="00B77F6B">
            <w:pPr>
              <w:tabs>
                <w:tab w:val="left" w:pos="1276"/>
              </w:tabs>
              <w:jc w:val="center"/>
              <w:rPr>
                <w:sz w:val="20"/>
                <w:szCs w:val="20"/>
              </w:rPr>
            </w:pPr>
          </w:p>
        </w:tc>
        <w:tc>
          <w:tcPr>
            <w:tcW w:w="7787" w:type="dxa"/>
            <w:shd w:val="clear" w:color="auto" w:fill="auto"/>
          </w:tcPr>
          <w:p w:rsidR="00482CA7" w:rsidRPr="00714510" w:rsidRDefault="00482CA7" w:rsidP="00E0450E">
            <w:pPr>
              <w:tabs>
                <w:tab w:val="left" w:pos="1276"/>
              </w:tabs>
              <w:rPr>
                <w:b/>
                <w:sz w:val="20"/>
                <w:szCs w:val="20"/>
                <w:lang w:val="kk-KZ"/>
              </w:rPr>
            </w:pPr>
            <w:r w:rsidRPr="00714510">
              <w:rPr>
                <w:b/>
                <w:sz w:val="20"/>
                <w:szCs w:val="20"/>
                <w:lang w:val="kk-KZ"/>
              </w:rPr>
              <w:t>ОБӨЖ</w:t>
            </w:r>
            <w:r w:rsidRPr="00714510">
              <w:rPr>
                <w:b/>
                <w:sz w:val="20"/>
                <w:szCs w:val="20"/>
              </w:rPr>
              <w:t xml:space="preserve"> 1. </w:t>
            </w:r>
            <w:r w:rsidRPr="00714510">
              <w:rPr>
                <w:bCs/>
                <w:sz w:val="20"/>
                <w:szCs w:val="20"/>
                <w:lang w:val="kk-KZ"/>
              </w:rPr>
              <w:t xml:space="preserve">Студенттерді </w:t>
            </w:r>
            <w:r w:rsidR="007E1A07" w:rsidRPr="00714510">
              <w:rPr>
                <w:bCs/>
                <w:sz w:val="20"/>
                <w:szCs w:val="20"/>
                <w:lang w:val="kk-KZ"/>
              </w:rPr>
              <w:t xml:space="preserve">БӨЗ 1 </w:t>
            </w:r>
            <w:r w:rsidRPr="00714510">
              <w:rPr>
                <w:bCs/>
                <w:sz w:val="20"/>
                <w:szCs w:val="20"/>
                <w:lang w:val="kk-KZ"/>
              </w:rPr>
              <w:t>жұмысты жасау және қорғау тәртібімен, дедлайнды сақтау шартымен таныстыру.</w:t>
            </w:r>
          </w:p>
        </w:tc>
        <w:tc>
          <w:tcPr>
            <w:tcW w:w="860" w:type="dxa"/>
            <w:shd w:val="clear" w:color="auto" w:fill="auto"/>
          </w:tcPr>
          <w:p w:rsidR="00482CA7" w:rsidRPr="00782905" w:rsidRDefault="00482CA7" w:rsidP="00B77F6B">
            <w:pPr>
              <w:tabs>
                <w:tab w:val="left" w:pos="1276"/>
              </w:tabs>
              <w:jc w:val="center"/>
              <w:rPr>
                <w:sz w:val="20"/>
                <w:szCs w:val="20"/>
                <w:lang w:val="kk-KZ"/>
              </w:rPr>
            </w:pPr>
          </w:p>
        </w:tc>
        <w:tc>
          <w:tcPr>
            <w:tcW w:w="727" w:type="dxa"/>
            <w:shd w:val="clear" w:color="auto" w:fill="auto"/>
          </w:tcPr>
          <w:p w:rsidR="00482CA7" w:rsidRPr="00E0450E" w:rsidRDefault="00482CA7" w:rsidP="00B77F6B">
            <w:pPr>
              <w:tabs>
                <w:tab w:val="left" w:pos="1276"/>
              </w:tabs>
              <w:jc w:val="center"/>
              <w:rPr>
                <w:sz w:val="20"/>
                <w:szCs w:val="20"/>
                <w:lang w:val="kk-KZ"/>
              </w:rPr>
            </w:pPr>
          </w:p>
        </w:tc>
      </w:tr>
      <w:tr w:rsidR="003062CD" w:rsidRPr="003F2DC5" w:rsidTr="00204C1D">
        <w:trPr>
          <w:trHeight w:val="260"/>
        </w:trPr>
        <w:tc>
          <w:tcPr>
            <w:tcW w:w="1135" w:type="dxa"/>
            <w:vMerge w:val="restart"/>
            <w:shd w:val="clear" w:color="auto" w:fill="auto"/>
          </w:tcPr>
          <w:p w:rsidR="003062CD" w:rsidRPr="00714510" w:rsidRDefault="003062CD" w:rsidP="00B77F6B">
            <w:pPr>
              <w:tabs>
                <w:tab w:val="left" w:pos="1276"/>
              </w:tabs>
              <w:jc w:val="center"/>
              <w:rPr>
                <w:sz w:val="20"/>
                <w:szCs w:val="20"/>
                <w:lang w:val="kk-KZ"/>
              </w:rPr>
            </w:pPr>
            <w:r w:rsidRPr="00714510">
              <w:rPr>
                <w:sz w:val="20"/>
                <w:szCs w:val="20"/>
                <w:lang w:val="kk-KZ"/>
              </w:rPr>
              <w:t>3</w:t>
            </w:r>
          </w:p>
        </w:tc>
        <w:tc>
          <w:tcPr>
            <w:tcW w:w="7787" w:type="dxa"/>
            <w:shd w:val="clear" w:color="auto" w:fill="auto"/>
          </w:tcPr>
          <w:p w:rsidR="003062CD" w:rsidRPr="00714510" w:rsidRDefault="00FD6186" w:rsidP="001A5AC4">
            <w:pPr>
              <w:pStyle w:val="HTML0"/>
              <w:shd w:val="clear" w:color="auto" w:fill="F8F9FA"/>
              <w:rPr>
                <w:rFonts w:ascii="Times New Roman" w:hAnsi="Times New Roman" w:cs="Times New Roman"/>
                <w:b/>
                <w:lang w:val="kk-KZ"/>
              </w:rPr>
            </w:pPr>
            <w:r w:rsidRPr="00714510">
              <w:rPr>
                <w:rFonts w:ascii="Times New Roman" w:hAnsi="Times New Roman" w:cs="Times New Roman"/>
                <w:b/>
                <w:lang w:val="kk-KZ"/>
              </w:rPr>
              <w:t>Д</w:t>
            </w:r>
            <w:r w:rsidR="003062CD" w:rsidRPr="00714510">
              <w:rPr>
                <w:rFonts w:ascii="Times New Roman" w:hAnsi="Times New Roman" w:cs="Times New Roman"/>
                <w:b/>
                <w:lang w:val="kk-KZ"/>
              </w:rPr>
              <w:t>3.</w:t>
            </w:r>
            <w:r w:rsidR="005A116A" w:rsidRPr="00714510">
              <w:rPr>
                <w:rFonts w:ascii="Times New Roman" w:hAnsi="Times New Roman" w:cs="Times New Roman"/>
                <w:lang w:val="kk-KZ"/>
              </w:rPr>
              <w:t xml:space="preserve"> </w:t>
            </w:r>
            <w:r w:rsidR="003175A4" w:rsidRPr="00714510">
              <w:rPr>
                <w:rFonts w:ascii="Times New Roman" w:hAnsi="Times New Roman" w:cs="Times New Roman"/>
                <w:lang w:val="kk-KZ"/>
              </w:rPr>
              <w:t>Ұйымның салық есеп саясаты</w:t>
            </w:r>
          </w:p>
        </w:tc>
        <w:tc>
          <w:tcPr>
            <w:tcW w:w="860" w:type="dxa"/>
            <w:shd w:val="clear" w:color="auto" w:fill="auto"/>
          </w:tcPr>
          <w:p w:rsidR="003062CD" w:rsidRPr="0089785D" w:rsidRDefault="003062CD" w:rsidP="0083032F">
            <w:pPr>
              <w:tabs>
                <w:tab w:val="left" w:pos="1276"/>
              </w:tabs>
              <w:jc w:val="center"/>
              <w:rPr>
                <w:sz w:val="20"/>
                <w:szCs w:val="20"/>
                <w:lang w:val="kk-KZ"/>
              </w:rPr>
            </w:pPr>
            <w:r w:rsidRPr="0089785D">
              <w:rPr>
                <w:sz w:val="20"/>
                <w:szCs w:val="20"/>
                <w:lang w:val="kk-KZ"/>
              </w:rPr>
              <w:t>1</w:t>
            </w:r>
          </w:p>
        </w:tc>
        <w:tc>
          <w:tcPr>
            <w:tcW w:w="727" w:type="dxa"/>
            <w:shd w:val="clear" w:color="auto" w:fill="auto"/>
          </w:tcPr>
          <w:p w:rsidR="003062CD" w:rsidRPr="0089785D" w:rsidRDefault="003062CD" w:rsidP="0083032F">
            <w:pPr>
              <w:tabs>
                <w:tab w:val="left" w:pos="1276"/>
              </w:tabs>
              <w:jc w:val="center"/>
              <w:rPr>
                <w:sz w:val="20"/>
                <w:szCs w:val="20"/>
                <w:lang w:val="kk-KZ"/>
              </w:rPr>
            </w:pPr>
          </w:p>
        </w:tc>
      </w:tr>
      <w:tr w:rsidR="003062CD" w:rsidRPr="003F2DC5" w:rsidTr="00875B5B">
        <w:trPr>
          <w:trHeight w:val="340"/>
        </w:trPr>
        <w:tc>
          <w:tcPr>
            <w:tcW w:w="1135" w:type="dxa"/>
            <w:vMerge/>
            <w:tcBorders>
              <w:bottom w:val="single" w:sz="4" w:space="0" w:color="auto"/>
            </w:tcBorders>
            <w:shd w:val="clear" w:color="auto" w:fill="auto"/>
          </w:tcPr>
          <w:p w:rsidR="003062CD" w:rsidRPr="00714510" w:rsidRDefault="003062CD" w:rsidP="00B77F6B">
            <w:pPr>
              <w:tabs>
                <w:tab w:val="left" w:pos="1276"/>
              </w:tabs>
              <w:jc w:val="center"/>
              <w:rPr>
                <w:sz w:val="20"/>
                <w:szCs w:val="20"/>
              </w:rPr>
            </w:pPr>
          </w:p>
        </w:tc>
        <w:tc>
          <w:tcPr>
            <w:tcW w:w="7787" w:type="dxa"/>
            <w:tcBorders>
              <w:bottom w:val="single" w:sz="4" w:space="0" w:color="auto"/>
            </w:tcBorders>
            <w:shd w:val="clear" w:color="auto" w:fill="auto"/>
          </w:tcPr>
          <w:p w:rsidR="003062CD" w:rsidRPr="00714510" w:rsidRDefault="003062CD" w:rsidP="001A5AC4">
            <w:pPr>
              <w:pStyle w:val="HTML0"/>
              <w:shd w:val="clear" w:color="auto" w:fill="F8F9FA"/>
              <w:rPr>
                <w:rFonts w:ascii="Times New Roman" w:hAnsi="Times New Roman" w:cs="Times New Roman"/>
                <w:b/>
              </w:rPr>
            </w:pPr>
            <w:r w:rsidRPr="00714510">
              <w:rPr>
                <w:rFonts w:ascii="Times New Roman" w:hAnsi="Times New Roman" w:cs="Times New Roman"/>
                <w:b/>
                <w:lang w:val="kk-KZ"/>
              </w:rPr>
              <w:t>СС 3.</w:t>
            </w:r>
            <w:r w:rsidR="00FD6186" w:rsidRPr="00714510">
              <w:rPr>
                <w:rFonts w:ascii="Times New Roman" w:hAnsi="Times New Roman" w:cs="Times New Roman"/>
                <w:lang w:val="kk-KZ"/>
              </w:rPr>
              <w:t xml:space="preserve"> </w:t>
            </w:r>
            <w:r w:rsidR="003175A4" w:rsidRPr="00714510">
              <w:rPr>
                <w:rStyle w:val="y2iqfc"/>
                <w:rFonts w:ascii="Times New Roman" w:hAnsi="Times New Roman" w:cs="Times New Roman"/>
                <w:color w:val="202124"/>
                <w:lang w:val="kk-KZ"/>
              </w:rPr>
              <w:t>Ұйымның салықтық есеп саясатын қалыптастыру</w:t>
            </w:r>
          </w:p>
        </w:tc>
        <w:tc>
          <w:tcPr>
            <w:tcW w:w="860" w:type="dxa"/>
            <w:tcBorders>
              <w:bottom w:val="single" w:sz="4" w:space="0" w:color="auto"/>
            </w:tcBorders>
            <w:shd w:val="clear" w:color="auto" w:fill="auto"/>
          </w:tcPr>
          <w:p w:rsidR="003062CD" w:rsidRPr="0089785D" w:rsidRDefault="003062CD" w:rsidP="0083032F">
            <w:pPr>
              <w:tabs>
                <w:tab w:val="left" w:pos="1276"/>
              </w:tabs>
              <w:jc w:val="center"/>
              <w:rPr>
                <w:sz w:val="20"/>
                <w:szCs w:val="20"/>
                <w:lang w:val="kk-KZ"/>
              </w:rPr>
            </w:pPr>
            <w:r w:rsidRPr="0089785D">
              <w:rPr>
                <w:sz w:val="20"/>
                <w:szCs w:val="20"/>
                <w:lang w:val="kk-KZ"/>
              </w:rPr>
              <w:t>2</w:t>
            </w:r>
          </w:p>
        </w:tc>
        <w:tc>
          <w:tcPr>
            <w:tcW w:w="727" w:type="dxa"/>
            <w:tcBorders>
              <w:bottom w:val="single" w:sz="4" w:space="0" w:color="auto"/>
            </w:tcBorders>
            <w:shd w:val="clear" w:color="auto" w:fill="auto"/>
          </w:tcPr>
          <w:p w:rsidR="003062CD" w:rsidRPr="0089785D" w:rsidRDefault="003062CD" w:rsidP="0083032F">
            <w:pPr>
              <w:tabs>
                <w:tab w:val="left" w:pos="1276"/>
              </w:tabs>
              <w:jc w:val="center"/>
              <w:rPr>
                <w:sz w:val="20"/>
                <w:szCs w:val="20"/>
                <w:lang w:val="kk-KZ"/>
              </w:rPr>
            </w:pPr>
            <w:r w:rsidRPr="0089785D">
              <w:rPr>
                <w:sz w:val="20"/>
                <w:szCs w:val="20"/>
                <w:lang w:val="kk-KZ"/>
              </w:rPr>
              <w:t>8</w:t>
            </w:r>
          </w:p>
        </w:tc>
      </w:tr>
      <w:tr w:rsidR="00875B5B" w:rsidRPr="007B1832" w:rsidTr="00875B5B">
        <w:trPr>
          <w:trHeight w:val="297"/>
        </w:trPr>
        <w:tc>
          <w:tcPr>
            <w:tcW w:w="1135" w:type="dxa"/>
            <w:tcBorders>
              <w:top w:val="single" w:sz="4" w:space="0" w:color="auto"/>
              <w:left w:val="single" w:sz="4" w:space="0" w:color="auto"/>
              <w:bottom w:val="single" w:sz="4" w:space="0" w:color="auto"/>
              <w:right w:val="nil"/>
            </w:tcBorders>
            <w:shd w:val="clear" w:color="auto" w:fill="auto"/>
          </w:tcPr>
          <w:p w:rsidR="00875B5B" w:rsidRPr="00875B5B" w:rsidRDefault="00875B5B" w:rsidP="00B77F6B">
            <w:pPr>
              <w:tabs>
                <w:tab w:val="left" w:pos="1276"/>
              </w:tabs>
              <w:jc w:val="center"/>
              <w:rPr>
                <w:sz w:val="20"/>
                <w:szCs w:val="20"/>
                <w:lang w:val="kk-KZ"/>
              </w:rPr>
            </w:pPr>
            <w:r w:rsidRPr="00875B5B">
              <w:rPr>
                <w:b/>
                <w:sz w:val="20"/>
                <w:szCs w:val="20"/>
                <w:lang w:val="kk-KZ"/>
              </w:rPr>
              <w:t>Модуль</w:t>
            </w:r>
            <w:r w:rsidRPr="00875B5B">
              <w:rPr>
                <w:b/>
                <w:sz w:val="20"/>
                <w:szCs w:val="20"/>
              </w:rPr>
              <w:t xml:space="preserve"> 1</w:t>
            </w:r>
            <w:r w:rsidRPr="00875B5B">
              <w:rPr>
                <w:b/>
                <w:sz w:val="20"/>
                <w:szCs w:val="20"/>
                <w:lang w:val="kk-KZ"/>
              </w:rPr>
              <w:t xml:space="preserve">.  </w:t>
            </w:r>
          </w:p>
        </w:tc>
        <w:tc>
          <w:tcPr>
            <w:tcW w:w="7787" w:type="dxa"/>
            <w:tcBorders>
              <w:top w:val="single" w:sz="4" w:space="0" w:color="auto"/>
              <w:left w:val="nil"/>
              <w:bottom w:val="single" w:sz="4" w:space="0" w:color="auto"/>
              <w:right w:val="nil"/>
            </w:tcBorders>
            <w:shd w:val="clear" w:color="auto" w:fill="auto"/>
          </w:tcPr>
          <w:p w:rsidR="00875B5B" w:rsidRPr="00875B5B" w:rsidRDefault="00875B5B" w:rsidP="004A2240">
            <w:pPr>
              <w:pStyle w:val="HTML0"/>
              <w:shd w:val="clear" w:color="auto" w:fill="F8F9FA"/>
              <w:rPr>
                <w:rFonts w:ascii="Times New Roman" w:hAnsi="Times New Roman" w:cs="Times New Roman"/>
                <w:b/>
                <w:lang w:val="kk-KZ"/>
              </w:rPr>
            </w:pPr>
            <w:r w:rsidRPr="00875B5B">
              <w:rPr>
                <w:rFonts w:ascii="Times New Roman" w:hAnsi="Times New Roman" w:cs="Times New Roman"/>
                <w:b/>
                <w:szCs w:val="22"/>
                <w:lang w:val="kk-KZ"/>
              </w:rPr>
              <w:t>Заңды тұлғалардың жылдық жиынтық табысы мен шегерімдері</w:t>
            </w:r>
          </w:p>
        </w:tc>
        <w:tc>
          <w:tcPr>
            <w:tcW w:w="860" w:type="dxa"/>
            <w:tcBorders>
              <w:top w:val="single" w:sz="4" w:space="0" w:color="auto"/>
              <w:left w:val="nil"/>
              <w:bottom w:val="single" w:sz="4" w:space="0" w:color="auto"/>
              <w:right w:val="nil"/>
            </w:tcBorders>
            <w:shd w:val="clear" w:color="auto" w:fill="auto"/>
          </w:tcPr>
          <w:p w:rsidR="00875B5B" w:rsidRPr="0089785D" w:rsidRDefault="00875B5B" w:rsidP="0083032F">
            <w:pPr>
              <w:tabs>
                <w:tab w:val="left" w:pos="1276"/>
              </w:tabs>
              <w:jc w:val="center"/>
              <w:rPr>
                <w:sz w:val="20"/>
                <w:szCs w:val="20"/>
                <w:lang w:val="kk-KZ"/>
              </w:rPr>
            </w:pPr>
          </w:p>
        </w:tc>
        <w:tc>
          <w:tcPr>
            <w:tcW w:w="727" w:type="dxa"/>
            <w:tcBorders>
              <w:top w:val="single" w:sz="4" w:space="0" w:color="auto"/>
              <w:left w:val="nil"/>
              <w:bottom w:val="single" w:sz="4" w:space="0" w:color="auto"/>
              <w:right w:val="single" w:sz="4" w:space="0" w:color="auto"/>
            </w:tcBorders>
            <w:shd w:val="clear" w:color="auto" w:fill="auto"/>
          </w:tcPr>
          <w:p w:rsidR="00875B5B" w:rsidRPr="0089785D" w:rsidRDefault="00875B5B" w:rsidP="0083032F">
            <w:pPr>
              <w:tabs>
                <w:tab w:val="left" w:pos="1276"/>
              </w:tabs>
              <w:jc w:val="center"/>
              <w:rPr>
                <w:sz w:val="20"/>
                <w:szCs w:val="20"/>
                <w:lang w:val="kk-KZ"/>
              </w:rPr>
            </w:pPr>
          </w:p>
        </w:tc>
      </w:tr>
      <w:tr w:rsidR="005B1334" w:rsidRPr="003F2DC5" w:rsidTr="00875B5B">
        <w:trPr>
          <w:trHeight w:val="297"/>
        </w:trPr>
        <w:tc>
          <w:tcPr>
            <w:tcW w:w="1135" w:type="dxa"/>
            <w:vMerge w:val="restart"/>
            <w:tcBorders>
              <w:top w:val="single" w:sz="4" w:space="0" w:color="auto"/>
              <w:left w:val="single" w:sz="4" w:space="0" w:color="auto"/>
              <w:bottom w:val="nil"/>
              <w:right w:val="single" w:sz="4" w:space="0" w:color="auto"/>
            </w:tcBorders>
            <w:shd w:val="clear" w:color="auto" w:fill="auto"/>
          </w:tcPr>
          <w:p w:rsidR="005B1334" w:rsidRPr="00714510" w:rsidRDefault="005B1334" w:rsidP="00B77F6B">
            <w:pPr>
              <w:tabs>
                <w:tab w:val="left" w:pos="1276"/>
              </w:tabs>
              <w:jc w:val="center"/>
              <w:rPr>
                <w:sz w:val="20"/>
                <w:szCs w:val="20"/>
                <w:lang w:val="kk-KZ"/>
              </w:rPr>
            </w:pPr>
            <w:r w:rsidRPr="00714510">
              <w:rPr>
                <w:sz w:val="20"/>
                <w:szCs w:val="20"/>
                <w:lang w:val="kk-KZ"/>
              </w:rPr>
              <w:t>4</w:t>
            </w:r>
          </w:p>
        </w:tc>
        <w:tc>
          <w:tcPr>
            <w:tcW w:w="7787" w:type="dxa"/>
            <w:tcBorders>
              <w:top w:val="single" w:sz="4" w:space="0" w:color="auto"/>
              <w:left w:val="single" w:sz="4" w:space="0" w:color="auto"/>
            </w:tcBorders>
            <w:shd w:val="clear" w:color="auto" w:fill="auto"/>
          </w:tcPr>
          <w:p w:rsidR="005B1334" w:rsidRPr="00F73022" w:rsidRDefault="007B4035" w:rsidP="004A2240">
            <w:pPr>
              <w:pStyle w:val="HTML0"/>
              <w:shd w:val="clear" w:color="auto" w:fill="F8F9FA"/>
              <w:rPr>
                <w:rFonts w:ascii="Times New Roman" w:hAnsi="Times New Roman" w:cs="Times New Roman"/>
                <w:b/>
                <w:lang w:val="kk-KZ"/>
              </w:rPr>
            </w:pPr>
            <w:r w:rsidRPr="00F73022">
              <w:rPr>
                <w:rFonts w:ascii="Times New Roman" w:hAnsi="Times New Roman" w:cs="Times New Roman"/>
                <w:b/>
                <w:lang w:val="kk-KZ"/>
              </w:rPr>
              <w:t>Д</w:t>
            </w:r>
            <w:r w:rsidR="005B1334" w:rsidRPr="00F73022">
              <w:rPr>
                <w:rFonts w:ascii="Times New Roman" w:hAnsi="Times New Roman" w:cs="Times New Roman"/>
                <w:b/>
                <w:lang w:val="kk-KZ"/>
              </w:rPr>
              <w:t xml:space="preserve"> 4.</w:t>
            </w:r>
            <w:r w:rsidR="005A116A" w:rsidRPr="00F73022">
              <w:rPr>
                <w:rFonts w:ascii="Times New Roman" w:hAnsi="Times New Roman" w:cs="Times New Roman"/>
                <w:lang w:val="kk-KZ"/>
              </w:rPr>
              <w:t xml:space="preserve"> </w:t>
            </w:r>
            <w:r w:rsidR="00496600" w:rsidRPr="00F73022">
              <w:rPr>
                <w:rStyle w:val="y2iqfc"/>
                <w:rFonts w:ascii="Times New Roman" w:hAnsi="Times New Roman" w:cs="Times New Roman"/>
                <w:color w:val="202124"/>
                <w:lang w:val="kk-KZ"/>
              </w:rPr>
              <w:t xml:space="preserve">ҚР Салық </w:t>
            </w:r>
            <w:r w:rsidR="004A2240" w:rsidRPr="00F73022">
              <w:rPr>
                <w:rStyle w:val="y2iqfc"/>
                <w:rFonts w:ascii="Times New Roman" w:hAnsi="Times New Roman" w:cs="Times New Roman"/>
                <w:color w:val="202124"/>
                <w:lang w:val="kk-KZ"/>
              </w:rPr>
              <w:t xml:space="preserve"> </w:t>
            </w:r>
            <w:r w:rsidR="00496600" w:rsidRPr="00F73022">
              <w:rPr>
                <w:rStyle w:val="y2iqfc"/>
                <w:rFonts w:ascii="Times New Roman" w:hAnsi="Times New Roman" w:cs="Times New Roman"/>
                <w:color w:val="202124"/>
                <w:lang w:val="kk-KZ"/>
              </w:rPr>
              <w:t>кодексі</w:t>
            </w:r>
            <w:r w:rsidR="004A2240" w:rsidRPr="00F73022">
              <w:rPr>
                <w:rStyle w:val="y2iqfc"/>
                <w:rFonts w:ascii="Times New Roman" w:hAnsi="Times New Roman" w:cs="Times New Roman"/>
                <w:color w:val="202124"/>
                <w:lang w:val="kk-KZ"/>
              </w:rPr>
              <w:t xml:space="preserve"> баптарына сәйкес, </w:t>
            </w:r>
            <w:r w:rsidR="004A2240" w:rsidRPr="00F73022">
              <w:rPr>
                <w:rFonts w:ascii="Times New Roman" w:hAnsi="Times New Roman" w:cs="Times New Roman"/>
                <w:lang w:val="kk-KZ"/>
              </w:rPr>
              <w:t xml:space="preserve"> заңды тұлғалардың</w:t>
            </w:r>
            <w:r w:rsidR="004A2240" w:rsidRPr="00F73022">
              <w:rPr>
                <w:rStyle w:val="y2iqfc"/>
                <w:rFonts w:ascii="Times New Roman" w:hAnsi="Times New Roman" w:cs="Times New Roman"/>
                <w:color w:val="202124"/>
                <w:lang w:val="kk-KZ"/>
              </w:rPr>
              <w:t xml:space="preserve"> Жылдық жиынтық табысты (ЖЖТ)  </w:t>
            </w:r>
            <w:r w:rsidR="004A2240" w:rsidRPr="00F73022">
              <w:rPr>
                <w:rFonts w:ascii="Times New Roman" w:hAnsi="Times New Roman" w:cs="Times New Roman"/>
                <w:lang w:val="kk-KZ"/>
              </w:rPr>
              <w:t xml:space="preserve">  </w:t>
            </w:r>
            <w:r w:rsidR="004A2240" w:rsidRPr="00F73022">
              <w:rPr>
                <w:rStyle w:val="y2iqfc"/>
                <w:rFonts w:ascii="Times New Roman" w:hAnsi="Times New Roman" w:cs="Times New Roman"/>
                <w:color w:val="202124"/>
                <w:lang w:val="kk-KZ"/>
              </w:rPr>
              <w:t xml:space="preserve">есепке алудың  </w:t>
            </w:r>
            <w:r w:rsidR="004A2240" w:rsidRPr="00F73022">
              <w:rPr>
                <w:rFonts w:ascii="Times New Roman" w:hAnsi="Times New Roman" w:cs="Times New Roman"/>
                <w:lang w:val="kk-KZ"/>
              </w:rPr>
              <w:t>ерекшеліктерін анықтау</w:t>
            </w:r>
            <w:r w:rsidR="004A2240" w:rsidRPr="00F73022">
              <w:rPr>
                <w:rStyle w:val="y2iqfc"/>
                <w:rFonts w:ascii="Times New Roman" w:hAnsi="Times New Roman" w:cs="Times New Roman"/>
                <w:color w:val="202124"/>
                <w:lang w:val="kk-KZ"/>
              </w:rPr>
              <w:t xml:space="preserve"> </w:t>
            </w:r>
            <w:r w:rsidR="00496600" w:rsidRPr="00F73022">
              <w:rPr>
                <w:rStyle w:val="y2iqfc"/>
                <w:rFonts w:ascii="Times New Roman" w:hAnsi="Times New Roman" w:cs="Times New Roman"/>
                <w:color w:val="202124"/>
                <w:lang w:val="kk-KZ"/>
              </w:rPr>
              <w:t xml:space="preserve"> </w:t>
            </w:r>
          </w:p>
        </w:tc>
        <w:tc>
          <w:tcPr>
            <w:tcW w:w="860" w:type="dxa"/>
            <w:tcBorders>
              <w:top w:val="single" w:sz="4" w:space="0" w:color="auto"/>
            </w:tcBorders>
            <w:shd w:val="clear" w:color="auto" w:fill="auto"/>
          </w:tcPr>
          <w:p w:rsidR="005B1334" w:rsidRPr="0089785D" w:rsidRDefault="005B1334" w:rsidP="0083032F">
            <w:pPr>
              <w:tabs>
                <w:tab w:val="left" w:pos="1276"/>
              </w:tabs>
              <w:jc w:val="center"/>
              <w:rPr>
                <w:sz w:val="20"/>
                <w:szCs w:val="20"/>
                <w:lang w:val="kk-KZ"/>
              </w:rPr>
            </w:pPr>
            <w:r w:rsidRPr="0089785D">
              <w:rPr>
                <w:sz w:val="20"/>
                <w:szCs w:val="20"/>
                <w:lang w:val="kk-KZ"/>
              </w:rPr>
              <w:t>1</w:t>
            </w:r>
          </w:p>
        </w:tc>
        <w:tc>
          <w:tcPr>
            <w:tcW w:w="727" w:type="dxa"/>
            <w:tcBorders>
              <w:top w:val="single" w:sz="4" w:space="0" w:color="auto"/>
            </w:tcBorders>
            <w:shd w:val="clear" w:color="auto" w:fill="auto"/>
          </w:tcPr>
          <w:p w:rsidR="005B1334" w:rsidRPr="0089785D" w:rsidRDefault="005B1334" w:rsidP="0083032F">
            <w:pPr>
              <w:tabs>
                <w:tab w:val="left" w:pos="1276"/>
              </w:tabs>
              <w:jc w:val="center"/>
              <w:rPr>
                <w:sz w:val="20"/>
                <w:szCs w:val="20"/>
                <w:lang w:val="kk-KZ"/>
              </w:rPr>
            </w:pPr>
          </w:p>
        </w:tc>
      </w:tr>
      <w:tr w:rsidR="005B1334" w:rsidRPr="003F2DC5" w:rsidTr="00E0450E">
        <w:tc>
          <w:tcPr>
            <w:tcW w:w="1135" w:type="dxa"/>
            <w:vMerge/>
            <w:tcBorders>
              <w:top w:val="nil"/>
              <w:left w:val="single" w:sz="4" w:space="0" w:color="auto"/>
              <w:bottom w:val="nil"/>
              <w:right w:val="single" w:sz="4" w:space="0" w:color="auto"/>
            </w:tcBorders>
            <w:shd w:val="clear" w:color="auto" w:fill="auto"/>
          </w:tcPr>
          <w:p w:rsidR="005B1334" w:rsidRPr="00714510" w:rsidRDefault="005B1334" w:rsidP="00B77F6B">
            <w:pPr>
              <w:tabs>
                <w:tab w:val="left" w:pos="1276"/>
              </w:tabs>
              <w:jc w:val="center"/>
              <w:rPr>
                <w:sz w:val="20"/>
                <w:szCs w:val="20"/>
              </w:rPr>
            </w:pPr>
          </w:p>
        </w:tc>
        <w:tc>
          <w:tcPr>
            <w:tcW w:w="7787" w:type="dxa"/>
            <w:tcBorders>
              <w:left w:val="single" w:sz="4" w:space="0" w:color="auto"/>
            </w:tcBorders>
            <w:shd w:val="clear" w:color="auto" w:fill="auto"/>
          </w:tcPr>
          <w:p w:rsidR="00E0450E" w:rsidRPr="00F73022" w:rsidRDefault="005B1334" w:rsidP="005100D8">
            <w:pPr>
              <w:pStyle w:val="HTML0"/>
              <w:shd w:val="clear" w:color="auto" w:fill="F8F9FA"/>
              <w:rPr>
                <w:rFonts w:ascii="Times New Roman" w:hAnsi="Times New Roman" w:cs="Times New Roman"/>
                <w:b/>
                <w:lang w:val="kk-KZ"/>
              </w:rPr>
            </w:pPr>
            <w:r w:rsidRPr="00F73022">
              <w:rPr>
                <w:rFonts w:ascii="Times New Roman" w:hAnsi="Times New Roman" w:cs="Times New Roman"/>
                <w:b/>
              </w:rPr>
              <w:t>СС 4.</w:t>
            </w:r>
            <w:r w:rsidR="005A116A" w:rsidRPr="00F73022">
              <w:rPr>
                <w:rFonts w:ascii="Times New Roman" w:hAnsi="Times New Roman" w:cs="Times New Roman"/>
              </w:rPr>
              <w:t xml:space="preserve"> </w:t>
            </w:r>
            <w:r w:rsidR="00D70C9F" w:rsidRPr="00F73022">
              <w:rPr>
                <w:rStyle w:val="y2iqfc"/>
                <w:rFonts w:ascii="Times New Roman" w:hAnsi="Times New Roman" w:cs="Times New Roman"/>
                <w:color w:val="202124"/>
                <w:lang w:val="kk-KZ"/>
              </w:rPr>
              <w:t xml:space="preserve">Салық есебінде </w:t>
            </w:r>
            <w:r w:rsidR="005100D8" w:rsidRPr="00F73022">
              <w:rPr>
                <w:rStyle w:val="y2iqfc"/>
                <w:rFonts w:ascii="Times New Roman" w:hAnsi="Times New Roman" w:cs="Times New Roman"/>
                <w:color w:val="202124"/>
                <w:lang w:val="kk-KZ"/>
              </w:rPr>
              <w:t>ЖЖТ</w:t>
            </w:r>
            <w:r w:rsidR="00D70C9F" w:rsidRPr="00F73022">
              <w:rPr>
                <w:rStyle w:val="y2iqfc"/>
                <w:rFonts w:ascii="Times New Roman" w:hAnsi="Times New Roman" w:cs="Times New Roman"/>
                <w:color w:val="202124"/>
                <w:lang w:val="kk-KZ"/>
              </w:rPr>
              <w:t xml:space="preserve"> тану тәртібі</w:t>
            </w:r>
          </w:p>
        </w:tc>
        <w:tc>
          <w:tcPr>
            <w:tcW w:w="860" w:type="dxa"/>
            <w:shd w:val="clear" w:color="auto" w:fill="auto"/>
          </w:tcPr>
          <w:p w:rsidR="005B1334" w:rsidRPr="0089785D" w:rsidRDefault="005B1334" w:rsidP="0083032F">
            <w:pPr>
              <w:tabs>
                <w:tab w:val="left" w:pos="1276"/>
              </w:tabs>
              <w:jc w:val="center"/>
              <w:rPr>
                <w:sz w:val="20"/>
                <w:szCs w:val="20"/>
                <w:lang w:val="kk-KZ"/>
              </w:rPr>
            </w:pPr>
            <w:r w:rsidRPr="0089785D">
              <w:rPr>
                <w:sz w:val="20"/>
                <w:szCs w:val="20"/>
                <w:lang w:val="kk-KZ"/>
              </w:rPr>
              <w:t>2</w:t>
            </w:r>
          </w:p>
        </w:tc>
        <w:tc>
          <w:tcPr>
            <w:tcW w:w="727" w:type="dxa"/>
            <w:shd w:val="clear" w:color="auto" w:fill="auto"/>
          </w:tcPr>
          <w:p w:rsidR="005B1334" w:rsidRPr="0089785D" w:rsidRDefault="005B1334" w:rsidP="0083032F">
            <w:pPr>
              <w:tabs>
                <w:tab w:val="left" w:pos="1276"/>
              </w:tabs>
              <w:jc w:val="center"/>
              <w:rPr>
                <w:sz w:val="20"/>
                <w:szCs w:val="20"/>
                <w:lang w:val="kk-KZ"/>
              </w:rPr>
            </w:pPr>
            <w:r w:rsidRPr="0089785D">
              <w:rPr>
                <w:sz w:val="20"/>
                <w:szCs w:val="20"/>
                <w:lang w:val="kk-KZ"/>
              </w:rPr>
              <w:t>8</w:t>
            </w:r>
          </w:p>
        </w:tc>
      </w:tr>
      <w:tr w:rsidR="00E0450E" w:rsidRPr="003F2DC5" w:rsidTr="00E0450E">
        <w:tc>
          <w:tcPr>
            <w:tcW w:w="1135" w:type="dxa"/>
            <w:tcBorders>
              <w:top w:val="nil"/>
              <w:left w:val="single" w:sz="4" w:space="0" w:color="auto"/>
              <w:bottom w:val="single" w:sz="4" w:space="0" w:color="auto"/>
              <w:right w:val="single" w:sz="4" w:space="0" w:color="auto"/>
            </w:tcBorders>
            <w:shd w:val="clear" w:color="auto" w:fill="auto"/>
          </w:tcPr>
          <w:p w:rsidR="00E0450E" w:rsidRPr="00714510" w:rsidRDefault="00E0450E" w:rsidP="00B77F6B">
            <w:pPr>
              <w:tabs>
                <w:tab w:val="left" w:pos="1276"/>
              </w:tabs>
              <w:jc w:val="center"/>
              <w:rPr>
                <w:sz w:val="20"/>
                <w:szCs w:val="20"/>
              </w:rPr>
            </w:pPr>
          </w:p>
        </w:tc>
        <w:tc>
          <w:tcPr>
            <w:tcW w:w="7787" w:type="dxa"/>
            <w:tcBorders>
              <w:left w:val="single" w:sz="4" w:space="0" w:color="auto"/>
            </w:tcBorders>
            <w:shd w:val="clear" w:color="auto" w:fill="auto"/>
          </w:tcPr>
          <w:p w:rsidR="00E0450E" w:rsidRPr="00F73022" w:rsidRDefault="00E0450E" w:rsidP="00204C1D">
            <w:pPr>
              <w:tabs>
                <w:tab w:val="left" w:pos="1276"/>
              </w:tabs>
              <w:rPr>
                <w:b/>
                <w:sz w:val="20"/>
                <w:szCs w:val="20"/>
                <w:lang w:val="kk-KZ"/>
              </w:rPr>
            </w:pPr>
            <w:r w:rsidRPr="00F73022">
              <w:rPr>
                <w:b/>
                <w:sz w:val="20"/>
                <w:szCs w:val="20"/>
                <w:lang w:val="kk-KZ"/>
              </w:rPr>
              <w:t>ОБӨЖ</w:t>
            </w:r>
            <w:r w:rsidRPr="00F73022">
              <w:rPr>
                <w:b/>
                <w:sz w:val="20"/>
                <w:szCs w:val="20"/>
              </w:rPr>
              <w:t xml:space="preserve"> 2. </w:t>
            </w:r>
            <w:r w:rsidR="00204C1D" w:rsidRPr="00F73022">
              <w:rPr>
                <w:sz w:val="20"/>
                <w:szCs w:val="20"/>
                <w:lang w:val="kk-KZ"/>
              </w:rPr>
              <w:t>Өткен тақырыптар бойынша тест алу</w:t>
            </w:r>
          </w:p>
        </w:tc>
        <w:tc>
          <w:tcPr>
            <w:tcW w:w="860" w:type="dxa"/>
            <w:shd w:val="clear" w:color="auto" w:fill="auto"/>
          </w:tcPr>
          <w:p w:rsidR="00E0450E" w:rsidRPr="0089785D" w:rsidRDefault="00E0450E" w:rsidP="0083032F">
            <w:pPr>
              <w:tabs>
                <w:tab w:val="left" w:pos="1276"/>
              </w:tabs>
              <w:jc w:val="center"/>
              <w:rPr>
                <w:sz w:val="20"/>
                <w:szCs w:val="20"/>
                <w:lang w:val="kk-KZ"/>
              </w:rPr>
            </w:pPr>
          </w:p>
        </w:tc>
        <w:tc>
          <w:tcPr>
            <w:tcW w:w="727" w:type="dxa"/>
            <w:shd w:val="clear" w:color="auto" w:fill="auto"/>
          </w:tcPr>
          <w:p w:rsidR="00E0450E" w:rsidRPr="0089785D" w:rsidRDefault="006A2AE2" w:rsidP="0083032F">
            <w:pPr>
              <w:tabs>
                <w:tab w:val="left" w:pos="1276"/>
              </w:tabs>
              <w:jc w:val="center"/>
              <w:rPr>
                <w:sz w:val="20"/>
                <w:szCs w:val="20"/>
                <w:lang w:val="kk-KZ"/>
              </w:rPr>
            </w:pPr>
            <w:r>
              <w:rPr>
                <w:sz w:val="20"/>
                <w:szCs w:val="20"/>
                <w:lang w:val="kk-KZ"/>
              </w:rPr>
              <w:t>12</w:t>
            </w:r>
          </w:p>
        </w:tc>
      </w:tr>
      <w:tr w:rsidR="00ED0C3D" w:rsidRPr="003F2DC5" w:rsidTr="00E0450E">
        <w:tc>
          <w:tcPr>
            <w:tcW w:w="1135" w:type="dxa"/>
            <w:vMerge w:val="restart"/>
            <w:tcBorders>
              <w:top w:val="single" w:sz="4" w:space="0" w:color="auto"/>
            </w:tcBorders>
            <w:shd w:val="clear" w:color="auto" w:fill="auto"/>
          </w:tcPr>
          <w:p w:rsidR="00ED0C3D" w:rsidRPr="00714510" w:rsidRDefault="00ED0C3D" w:rsidP="00B77F6B">
            <w:pPr>
              <w:tabs>
                <w:tab w:val="left" w:pos="1276"/>
              </w:tabs>
              <w:jc w:val="center"/>
              <w:rPr>
                <w:sz w:val="20"/>
                <w:szCs w:val="20"/>
                <w:lang w:val="kk-KZ"/>
              </w:rPr>
            </w:pPr>
            <w:r w:rsidRPr="00714510">
              <w:rPr>
                <w:sz w:val="20"/>
                <w:szCs w:val="20"/>
                <w:lang w:val="kk-KZ"/>
              </w:rPr>
              <w:t>5</w:t>
            </w:r>
          </w:p>
        </w:tc>
        <w:tc>
          <w:tcPr>
            <w:tcW w:w="7787" w:type="dxa"/>
            <w:shd w:val="clear" w:color="auto" w:fill="auto"/>
          </w:tcPr>
          <w:p w:rsidR="00ED0C3D" w:rsidRPr="00F73022" w:rsidRDefault="00B9441D" w:rsidP="00F73022">
            <w:pPr>
              <w:pStyle w:val="HTML0"/>
              <w:shd w:val="clear" w:color="auto" w:fill="F8F9FA"/>
              <w:rPr>
                <w:rFonts w:ascii="Times New Roman" w:hAnsi="Times New Roman" w:cs="Times New Roman"/>
                <w:b/>
                <w:lang w:val="kk-KZ"/>
              </w:rPr>
            </w:pPr>
            <w:r w:rsidRPr="00F73022">
              <w:rPr>
                <w:rFonts w:ascii="Times New Roman" w:hAnsi="Times New Roman" w:cs="Times New Roman"/>
                <w:b/>
                <w:lang w:val="kk-KZ"/>
              </w:rPr>
              <w:t xml:space="preserve">Д </w:t>
            </w:r>
            <w:r w:rsidR="00DE02B8" w:rsidRPr="00F73022">
              <w:rPr>
                <w:rFonts w:ascii="Times New Roman" w:hAnsi="Times New Roman" w:cs="Times New Roman"/>
                <w:b/>
                <w:lang w:val="kk-KZ"/>
              </w:rPr>
              <w:t>5</w:t>
            </w:r>
            <w:r w:rsidRPr="00F73022">
              <w:rPr>
                <w:rFonts w:ascii="Times New Roman" w:hAnsi="Times New Roman" w:cs="Times New Roman"/>
                <w:b/>
                <w:lang w:val="kk-KZ"/>
              </w:rPr>
              <w:t>.</w:t>
            </w:r>
            <w:r w:rsidR="005A116A" w:rsidRPr="00F73022">
              <w:rPr>
                <w:rFonts w:ascii="Times New Roman" w:hAnsi="Times New Roman" w:cs="Times New Roman"/>
                <w:lang w:val="kk-KZ"/>
              </w:rPr>
              <w:t xml:space="preserve"> </w:t>
            </w:r>
            <w:r w:rsidR="00F73022" w:rsidRPr="00F73022">
              <w:rPr>
                <w:rStyle w:val="y2iqfc"/>
                <w:rFonts w:ascii="Times New Roman" w:hAnsi="Times New Roman" w:cs="Times New Roman"/>
                <w:color w:val="202124"/>
                <w:lang w:val="kk-KZ"/>
              </w:rPr>
              <w:t xml:space="preserve">Жылдық жиынтық табысты (ЖЖТ)  түрлері </w:t>
            </w:r>
          </w:p>
        </w:tc>
        <w:tc>
          <w:tcPr>
            <w:tcW w:w="860" w:type="dxa"/>
            <w:shd w:val="clear" w:color="auto" w:fill="auto"/>
          </w:tcPr>
          <w:p w:rsidR="00ED0C3D" w:rsidRPr="00782905" w:rsidRDefault="00ED0C3D" w:rsidP="00B77F6B">
            <w:pPr>
              <w:tabs>
                <w:tab w:val="left" w:pos="1276"/>
              </w:tabs>
              <w:jc w:val="center"/>
              <w:rPr>
                <w:sz w:val="20"/>
                <w:szCs w:val="20"/>
                <w:lang w:val="kk-KZ"/>
              </w:rPr>
            </w:pPr>
            <w:r w:rsidRPr="00782905">
              <w:rPr>
                <w:sz w:val="20"/>
                <w:szCs w:val="20"/>
                <w:lang w:val="kk-KZ"/>
              </w:rPr>
              <w:t>1</w:t>
            </w:r>
          </w:p>
        </w:tc>
        <w:tc>
          <w:tcPr>
            <w:tcW w:w="727" w:type="dxa"/>
            <w:shd w:val="clear" w:color="auto" w:fill="auto"/>
          </w:tcPr>
          <w:p w:rsidR="00ED0C3D" w:rsidRPr="00782905" w:rsidRDefault="00ED0C3D" w:rsidP="00B77F6B">
            <w:pPr>
              <w:tabs>
                <w:tab w:val="left" w:pos="1276"/>
              </w:tabs>
              <w:jc w:val="center"/>
              <w:rPr>
                <w:sz w:val="20"/>
                <w:szCs w:val="20"/>
              </w:rPr>
            </w:pPr>
          </w:p>
        </w:tc>
      </w:tr>
      <w:tr w:rsidR="00ED0C3D" w:rsidRPr="003F2DC5" w:rsidTr="001A6AA6">
        <w:tc>
          <w:tcPr>
            <w:tcW w:w="1135" w:type="dxa"/>
            <w:vMerge/>
            <w:shd w:val="clear" w:color="auto" w:fill="auto"/>
          </w:tcPr>
          <w:p w:rsidR="00ED0C3D" w:rsidRPr="00714510" w:rsidRDefault="00ED0C3D" w:rsidP="00B77F6B">
            <w:pPr>
              <w:tabs>
                <w:tab w:val="left" w:pos="1276"/>
              </w:tabs>
              <w:jc w:val="center"/>
              <w:rPr>
                <w:sz w:val="20"/>
                <w:szCs w:val="20"/>
              </w:rPr>
            </w:pPr>
          </w:p>
        </w:tc>
        <w:tc>
          <w:tcPr>
            <w:tcW w:w="7787" w:type="dxa"/>
            <w:shd w:val="clear" w:color="auto" w:fill="auto"/>
          </w:tcPr>
          <w:p w:rsidR="00ED0C3D" w:rsidRPr="00F73022" w:rsidRDefault="00ED0C3D" w:rsidP="00596BE0">
            <w:pPr>
              <w:tabs>
                <w:tab w:val="left" w:pos="1276"/>
              </w:tabs>
              <w:rPr>
                <w:b/>
                <w:sz w:val="20"/>
                <w:szCs w:val="20"/>
                <w:lang w:val="kk-KZ"/>
              </w:rPr>
            </w:pPr>
            <w:r w:rsidRPr="00F73022">
              <w:rPr>
                <w:b/>
                <w:sz w:val="20"/>
                <w:szCs w:val="20"/>
                <w:lang w:val="kk-KZ"/>
              </w:rPr>
              <w:t>СС 5</w:t>
            </w:r>
            <w:r w:rsidR="00F73022" w:rsidRPr="00F73022">
              <w:rPr>
                <w:rStyle w:val="y2iqfc"/>
                <w:color w:val="202124"/>
                <w:sz w:val="20"/>
                <w:szCs w:val="20"/>
                <w:lang w:val="kk-KZ"/>
              </w:rPr>
              <w:t xml:space="preserve"> Жылдық жиынтық табысты (ЖЖТ)  түрлері</w:t>
            </w:r>
            <w:r w:rsidR="00F73022">
              <w:rPr>
                <w:rStyle w:val="y2iqfc"/>
                <w:color w:val="202124"/>
                <w:sz w:val="20"/>
                <w:szCs w:val="20"/>
                <w:lang w:val="kk-KZ"/>
              </w:rPr>
              <w:t>не есептер шығару</w:t>
            </w:r>
          </w:p>
        </w:tc>
        <w:tc>
          <w:tcPr>
            <w:tcW w:w="860" w:type="dxa"/>
            <w:shd w:val="clear" w:color="auto" w:fill="auto"/>
          </w:tcPr>
          <w:p w:rsidR="00ED0C3D" w:rsidRPr="00782905" w:rsidRDefault="00ED0C3D" w:rsidP="00B77F6B">
            <w:pPr>
              <w:tabs>
                <w:tab w:val="left" w:pos="1276"/>
              </w:tabs>
              <w:jc w:val="center"/>
              <w:rPr>
                <w:sz w:val="20"/>
                <w:szCs w:val="20"/>
                <w:lang w:val="kk-KZ"/>
              </w:rPr>
            </w:pPr>
            <w:r w:rsidRPr="00782905">
              <w:rPr>
                <w:sz w:val="20"/>
                <w:szCs w:val="20"/>
                <w:lang w:val="kk-KZ"/>
              </w:rPr>
              <w:t>2</w:t>
            </w:r>
          </w:p>
        </w:tc>
        <w:tc>
          <w:tcPr>
            <w:tcW w:w="727" w:type="dxa"/>
            <w:shd w:val="clear" w:color="auto" w:fill="auto"/>
          </w:tcPr>
          <w:p w:rsidR="00ED0C3D" w:rsidRPr="00782905" w:rsidRDefault="00ED0C3D" w:rsidP="00B77F6B">
            <w:pPr>
              <w:tabs>
                <w:tab w:val="left" w:pos="1276"/>
              </w:tabs>
              <w:jc w:val="center"/>
              <w:rPr>
                <w:sz w:val="20"/>
                <w:szCs w:val="20"/>
                <w:lang w:val="kk-KZ"/>
              </w:rPr>
            </w:pPr>
            <w:r w:rsidRPr="00782905">
              <w:rPr>
                <w:sz w:val="20"/>
                <w:szCs w:val="20"/>
                <w:lang w:val="kk-KZ"/>
              </w:rPr>
              <w:t>8</w:t>
            </w:r>
          </w:p>
        </w:tc>
      </w:tr>
      <w:tr w:rsidR="00AB64B2" w:rsidRPr="003F2DC5" w:rsidTr="00AB64B2">
        <w:tc>
          <w:tcPr>
            <w:tcW w:w="1135" w:type="dxa"/>
            <w:tcBorders>
              <w:top w:val="single" w:sz="4" w:space="0" w:color="auto"/>
              <w:left w:val="single" w:sz="4" w:space="0" w:color="auto"/>
              <w:bottom w:val="nil"/>
              <w:right w:val="single" w:sz="4" w:space="0" w:color="auto"/>
            </w:tcBorders>
            <w:shd w:val="clear" w:color="auto" w:fill="auto"/>
          </w:tcPr>
          <w:p w:rsidR="00AB64B2" w:rsidRPr="00714510" w:rsidRDefault="00AB64B2" w:rsidP="00B77F6B">
            <w:pPr>
              <w:tabs>
                <w:tab w:val="left" w:pos="1276"/>
              </w:tabs>
              <w:jc w:val="center"/>
              <w:rPr>
                <w:sz w:val="20"/>
                <w:szCs w:val="20"/>
                <w:lang w:val="kk-KZ"/>
              </w:rPr>
            </w:pPr>
            <w:r w:rsidRPr="00714510">
              <w:rPr>
                <w:sz w:val="20"/>
                <w:szCs w:val="20"/>
                <w:lang w:val="kk-KZ"/>
              </w:rPr>
              <w:t>6</w:t>
            </w:r>
          </w:p>
        </w:tc>
        <w:tc>
          <w:tcPr>
            <w:tcW w:w="7787" w:type="dxa"/>
            <w:tcBorders>
              <w:left w:val="single" w:sz="4" w:space="0" w:color="auto"/>
            </w:tcBorders>
            <w:shd w:val="clear" w:color="auto" w:fill="auto"/>
          </w:tcPr>
          <w:p w:rsidR="00AB64B2" w:rsidRPr="00F73022" w:rsidRDefault="00E2705F" w:rsidP="00F73022">
            <w:pPr>
              <w:pStyle w:val="HTML0"/>
              <w:shd w:val="clear" w:color="auto" w:fill="F8F9FA"/>
              <w:rPr>
                <w:rFonts w:ascii="Times New Roman" w:hAnsi="Times New Roman" w:cs="Times New Roman"/>
                <w:b/>
                <w:lang w:val="kk-KZ"/>
              </w:rPr>
            </w:pPr>
            <w:r w:rsidRPr="00F73022">
              <w:rPr>
                <w:rFonts w:ascii="Times New Roman" w:hAnsi="Times New Roman" w:cs="Times New Roman"/>
                <w:b/>
                <w:lang w:val="kk-KZ"/>
              </w:rPr>
              <w:t>Д 6</w:t>
            </w:r>
            <w:r w:rsidR="00AB64B2" w:rsidRPr="00F73022">
              <w:rPr>
                <w:rFonts w:ascii="Times New Roman" w:hAnsi="Times New Roman" w:cs="Times New Roman"/>
                <w:b/>
                <w:lang w:val="kk-KZ"/>
              </w:rPr>
              <w:t>.</w:t>
            </w:r>
            <w:r w:rsidR="00596BE0" w:rsidRPr="00F73022">
              <w:rPr>
                <w:rFonts w:ascii="Times New Roman" w:hAnsi="Times New Roman" w:cs="Times New Roman"/>
                <w:lang w:val="kk-KZ"/>
              </w:rPr>
              <w:t xml:space="preserve"> </w:t>
            </w:r>
            <w:r w:rsidR="00F73022" w:rsidRPr="00F73022">
              <w:rPr>
                <w:rStyle w:val="y2iqfc"/>
                <w:rFonts w:ascii="Times New Roman" w:hAnsi="Times New Roman" w:cs="Times New Roman"/>
                <w:color w:val="202124"/>
                <w:lang w:val="kk-KZ"/>
              </w:rPr>
              <w:t xml:space="preserve">ҚР СК -нің баптары бойынша </w:t>
            </w:r>
            <w:r w:rsidR="00F73022" w:rsidRPr="00F73022">
              <w:rPr>
                <w:rFonts w:ascii="Times New Roman" w:hAnsi="Times New Roman" w:cs="Times New Roman"/>
                <w:color w:val="000000" w:themeColor="text1"/>
                <w:lang w:val="kk-KZ"/>
              </w:rPr>
              <w:t>шегерімдерді салық есебінде шығынға  жатқызу</w:t>
            </w:r>
            <w:r w:rsidR="00F73022" w:rsidRPr="00F73022">
              <w:rPr>
                <w:rStyle w:val="y2iqfc"/>
                <w:rFonts w:ascii="Times New Roman" w:hAnsi="Times New Roman" w:cs="Times New Roman"/>
                <w:color w:val="202124"/>
                <w:lang w:val="kk-KZ"/>
              </w:rPr>
              <w:t xml:space="preserve"> ерекшеліктері.</w:t>
            </w:r>
          </w:p>
        </w:tc>
        <w:tc>
          <w:tcPr>
            <w:tcW w:w="860" w:type="dxa"/>
            <w:shd w:val="clear" w:color="auto" w:fill="auto"/>
          </w:tcPr>
          <w:p w:rsidR="00AB64B2" w:rsidRPr="00782905" w:rsidRDefault="008954E4" w:rsidP="00B77F6B">
            <w:pPr>
              <w:tabs>
                <w:tab w:val="left" w:pos="1276"/>
              </w:tabs>
              <w:jc w:val="center"/>
              <w:rPr>
                <w:sz w:val="20"/>
                <w:szCs w:val="20"/>
                <w:lang w:val="kk-KZ"/>
              </w:rPr>
            </w:pPr>
            <w:r>
              <w:rPr>
                <w:sz w:val="20"/>
                <w:szCs w:val="20"/>
                <w:lang w:val="kk-KZ"/>
              </w:rPr>
              <w:t>1</w:t>
            </w:r>
          </w:p>
        </w:tc>
        <w:tc>
          <w:tcPr>
            <w:tcW w:w="727" w:type="dxa"/>
            <w:shd w:val="clear" w:color="auto" w:fill="auto"/>
          </w:tcPr>
          <w:p w:rsidR="00AB64B2" w:rsidRPr="00782905" w:rsidRDefault="00AB64B2" w:rsidP="00B77F6B">
            <w:pPr>
              <w:tabs>
                <w:tab w:val="left" w:pos="1276"/>
              </w:tabs>
              <w:jc w:val="center"/>
              <w:rPr>
                <w:sz w:val="20"/>
                <w:szCs w:val="20"/>
              </w:rPr>
            </w:pPr>
          </w:p>
        </w:tc>
      </w:tr>
      <w:tr w:rsidR="00AB64B2" w:rsidRPr="00AB64B2" w:rsidTr="00AB64B2">
        <w:tc>
          <w:tcPr>
            <w:tcW w:w="1135" w:type="dxa"/>
            <w:tcBorders>
              <w:top w:val="nil"/>
              <w:left w:val="single" w:sz="4" w:space="0" w:color="auto"/>
              <w:bottom w:val="nil"/>
              <w:right w:val="single" w:sz="4" w:space="0" w:color="auto"/>
            </w:tcBorders>
            <w:shd w:val="clear" w:color="auto" w:fill="auto"/>
          </w:tcPr>
          <w:p w:rsidR="00AB64B2" w:rsidRPr="00714510" w:rsidRDefault="00AB64B2" w:rsidP="00B77F6B">
            <w:pPr>
              <w:tabs>
                <w:tab w:val="left" w:pos="1276"/>
              </w:tabs>
              <w:jc w:val="center"/>
              <w:rPr>
                <w:sz w:val="20"/>
                <w:szCs w:val="20"/>
                <w:lang w:val="kk-KZ"/>
              </w:rPr>
            </w:pPr>
          </w:p>
        </w:tc>
        <w:tc>
          <w:tcPr>
            <w:tcW w:w="7787" w:type="dxa"/>
            <w:tcBorders>
              <w:left w:val="single" w:sz="4" w:space="0" w:color="auto"/>
            </w:tcBorders>
            <w:shd w:val="clear" w:color="auto" w:fill="auto"/>
          </w:tcPr>
          <w:p w:rsidR="00AB64B2" w:rsidRPr="00F73022" w:rsidRDefault="00AB64B2" w:rsidP="005D01E7">
            <w:pPr>
              <w:pStyle w:val="HTML0"/>
              <w:shd w:val="clear" w:color="auto" w:fill="F8F9FA"/>
              <w:rPr>
                <w:rFonts w:ascii="Times New Roman" w:hAnsi="Times New Roman" w:cs="Times New Roman"/>
                <w:b/>
                <w:lang w:val="kk-KZ"/>
              </w:rPr>
            </w:pPr>
            <w:r w:rsidRPr="00F73022">
              <w:rPr>
                <w:rFonts w:ascii="Times New Roman" w:hAnsi="Times New Roman" w:cs="Times New Roman"/>
                <w:b/>
                <w:lang w:val="kk-KZ"/>
              </w:rPr>
              <w:t>СС 6.</w:t>
            </w:r>
            <w:r w:rsidR="00596BE0" w:rsidRPr="00F73022">
              <w:rPr>
                <w:rFonts w:ascii="Times New Roman" w:hAnsi="Times New Roman" w:cs="Times New Roman"/>
                <w:lang w:val="kk-KZ"/>
              </w:rPr>
              <w:t xml:space="preserve"> </w:t>
            </w:r>
            <w:r w:rsidR="00F73022">
              <w:rPr>
                <w:rFonts w:ascii="Times New Roman" w:hAnsi="Times New Roman" w:cs="Times New Roman"/>
                <w:lang w:val="kk-KZ"/>
              </w:rPr>
              <w:t>Ш</w:t>
            </w:r>
            <w:r w:rsidR="00F73022" w:rsidRPr="00F73022">
              <w:rPr>
                <w:rFonts w:ascii="Times New Roman" w:hAnsi="Times New Roman" w:cs="Times New Roman"/>
                <w:color w:val="000000" w:themeColor="text1"/>
                <w:lang w:val="kk-KZ"/>
              </w:rPr>
              <w:t xml:space="preserve">егерімдерді салық есебінде шығынға </w:t>
            </w:r>
            <w:r w:rsidR="005D01E7" w:rsidRPr="00F73022">
              <w:rPr>
                <w:rStyle w:val="y2iqfc"/>
                <w:rFonts w:ascii="Times New Roman" w:hAnsi="Times New Roman" w:cs="Times New Roman"/>
                <w:color w:val="202124"/>
                <w:lang w:val="kk-KZ"/>
              </w:rPr>
              <w:t>апару тәртібі</w:t>
            </w:r>
            <w:r w:rsidR="00F73022" w:rsidRPr="00F73022">
              <w:rPr>
                <w:rStyle w:val="y2iqfc"/>
                <w:rFonts w:ascii="Times New Roman" w:hAnsi="Times New Roman" w:cs="Times New Roman"/>
                <w:color w:val="202124"/>
                <w:lang w:val="kk-KZ"/>
              </w:rPr>
              <w:t>.</w:t>
            </w:r>
            <w:r w:rsidR="00C26B23" w:rsidRPr="00F73022">
              <w:rPr>
                <w:rStyle w:val="y2iqfc"/>
                <w:rFonts w:ascii="Times New Roman" w:hAnsi="Times New Roman" w:cs="Times New Roman"/>
                <w:color w:val="202124"/>
                <w:lang w:val="kk-KZ"/>
              </w:rPr>
              <w:t xml:space="preserve"> </w:t>
            </w:r>
          </w:p>
        </w:tc>
        <w:tc>
          <w:tcPr>
            <w:tcW w:w="860" w:type="dxa"/>
            <w:shd w:val="clear" w:color="auto" w:fill="auto"/>
          </w:tcPr>
          <w:p w:rsidR="00AB64B2" w:rsidRPr="00782905" w:rsidRDefault="008954E4" w:rsidP="00B77F6B">
            <w:pPr>
              <w:tabs>
                <w:tab w:val="left" w:pos="1276"/>
              </w:tabs>
              <w:jc w:val="center"/>
              <w:rPr>
                <w:sz w:val="20"/>
                <w:szCs w:val="20"/>
                <w:lang w:val="kk-KZ"/>
              </w:rPr>
            </w:pPr>
            <w:r>
              <w:rPr>
                <w:sz w:val="20"/>
                <w:szCs w:val="20"/>
                <w:lang w:val="kk-KZ"/>
              </w:rPr>
              <w:t>2</w:t>
            </w:r>
          </w:p>
        </w:tc>
        <w:tc>
          <w:tcPr>
            <w:tcW w:w="727" w:type="dxa"/>
            <w:shd w:val="clear" w:color="auto" w:fill="auto"/>
          </w:tcPr>
          <w:p w:rsidR="00AB64B2" w:rsidRPr="00AB64B2" w:rsidRDefault="008954E4" w:rsidP="00B77F6B">
            <w:pPr>
              <w:tabs>
                <w:tab w:val="left" w:pos="1276"/>
              </w:tabs>
              <w:jc w:val="center"/>
              <w:rPr>
                <w:sz w:val="20"/>
                <w:szCs w:val="20"/>
                <w:lang w:val="kk-KZ"/>
              </w:rPr>
            </w:pPr>
            <w:r>
              <w:rPr>
                <w:sz w:val="20"/>
                <w:szCs w:val="20"/>
                <w:lang w:val="kk-KZ"/>
              </w:rPr>
              <w:t>8</w:t>
            </w:r>
          </w:p>
        </w:tc>
      </w:tr>
      <w:tr w:rsidR="00AB64B2" w:rsidRPr="00AB64B2" w:rsidTr="00AB64B2">
        <w:tc>
          <w:tcPr>
            <w:tcW w:w="1135" w:type="dxa"/>
            <w:tcBorders>
              <w:top w:val="nil"/>
              <w:left w:val="single" w:sz="4" w:space="0" w:color="auto"/>
              <w:bottom w:val="single" w:sz="4" w:space="0" w:color="auto"/>
              <w:right w:val="single" w:sz="4" w:space="0" w:color="auto"/>
            </w:tcBorders>
            <w:shd w:val="clear" w:color="auto" w:fill="auto"/>
          </w:tcPr>
          <w:p w:rsidR="00AB64B2" w:rsidRPr="00714510" w:rsidRDefault="00AB64B2" w:rsidP="00B77F6B">
            <w:pPr>
              <w:tabs>
                <w:tab w:val="left" w:pos="1276"/>
              </w:tabs>
              <w:jc w:val="center"/>
              <w:rPr>
                <w:sz w:val="20"/>
                <w:szCs w:val="20"/>
                <w:lang w:val="kk-KZ"/>
              </w:rPr>
            </w:pPr>
          </w:p>
        </w:tc>
        <w:tc>
          <w:tcPr>
            <w:tcW w:w="7787" w:type="dxa"/>
            <w:tcBorders>
              <w:left w:val="single" w:sz="4" w:space="0" w:color="auto"/>
            </w:tcBorders>
            <w:shd w:val="clear" w:color="auto" w:fill="auto"/>
          </w:tcPr>
          <w:p w:rsidR="00AB64B2" w:rsidRPr="00714510" w:rsidRDefault="00C70F23" w:rsidP="00560F36">
            <w:pPr>
              <w:pStyle w:val="aff1"/>
              <w:tabs>
                <w:tab w:val="left" w:pos="309"/>
              </w:tabs>
              <w:spacing w:after="0"/>
              <w:jc w:val="both"/>
              <w:rPr>
                <w:b/>
                <w:sz w:val="20"/>
                <w:szCs w:val="20"/>
                <w:lang w:val="kk-KZ"/>
              </w:rPr>
            </w:pPr>
            <w:r w:rsidRPr="00714510">
              <w:rPr>
                <w:b/>
                <w:sz w:val="20"/>
                <w:szCs w:val="20"/>
                <w:lang w:val="kk-KZ"/>
              </w:rPr>
              <w:t>ОБӨЖ</w:t>
            </w:r>
            <w:r w:rsidR="00661DD9" w:rsidRPr="00714510">
              <w:rPr>
                <w:b/>
                <w:sz w:val="20"/>
                <w:szCs w:val="20"/>
                <w:lang w:val="kk-KZ"/>
              </w:rPr>
              <w:t>3</w:t>
            </w:r>
            <w:r w:rsidR="00204C1D">
              <w:rPr>
                <w:b/>
                <w:sz w:val="20"/>
                <w:szCs w:val="20"/>
                <w:lang w:val="kk-KZ"/>
              </w:rPr>
              <w:t xml:space="preserve">  </w:t>
            </w:r>
            <w:r w:rsidR="00560F36">
              <w:rPr>
                <w:sz w:val="20"/>
                <w:szCs w:val="20"/>
                <w:lang w:val="kk-KZ"/>
              </w:rPr>
              <w:t>Табыс түрлерін</w:t>
            </w:r>
            <w:r w:rsidR="00204C1D">
              <w:rPr>
                <w:b/>
                <w:sz w:val="20"/>
                <w:szCs w:val="20"/>
                <w:lang w:val="kk-KZ"/>
              </w:rPr>
              <w:t xml:space="preserve"> </w:t>
            </w:r>
            <w:r w:rsidR="00204C1D">
              <w:rPr>
                <w:sz w:val="20"/>
                <w:szCs w:val="20"/>
                <w:lang w:val="kk-KZ"/>
              </w:rPr>
              <w:t xml:space="preserve">анықтауға </w:t>
            </w:r>
            <w:r w:rsidRPr="00714510">
              <w:rPr>
                <w:sz w:val="20"/>
                <w:szCs w:val="20"/>
                <w:lang w:val="kk-KZ"/>
              </w:rPr>
              <w:t xml:space="preserve"> есептер</w:t>
            </w:r>
            <w:r w:rsidR="00204C1D">
              <w:rPr>
                <w:sz w:val="20"/>
                <w:szCs w:val="20"/>
                <w:lang w:val="kk-KZ"/>
              </w:rPr>
              <w:t xml:space="preserve"> </w:t>
            </w:r>
            <w:r w:rsidRPr="00714510">
              <w:rPr>
                <w:sz w:val="20"/>
                <w:szCs w:val="20"/>
                <w:lang w:val="kk-KZ"/>
              </w:rPr>
              <w:t>шығару</w:t>
            </w:r>
          </w:p>
        </w:tc>
        <w:tc>
          <w:tcPr>
            <w:tcW w:w="860" w:type="dxa"/>
            <w:shd w:val="clear" w:color="auto" w:fill="auto"/>
          </w:tcPr>
          <w:p w:rsidR="00AB64B2" w:rsidRPr="00782905" w:rsidRDefault="00AB64B2" w:rsidP="00B77F6B">
            <w:pPr>
              <w:tabs>
                <w:tab w:val="left" w:pos="1276"/>
              </w:tabs>
              <w:jc w:val="center"/>
              <w:rPr>
                <w:sz w:val="20"/>
                <w:szCs w:val="20"/>
                <w:lang w:val="kk-KZ"/>
              </w:rPr>
            </w:pPr>
          </w:p>
        </w:tc>
        <w:tc>
          <w:tcPr>
            <w:tcW w:w="727" w:type="dxa"/>
            <w:shd w:val="clear" w:color="auto" w:fill="auto"/>
          </w:tcPr>
          <w:p w:rsidR="00AB64B2" w:rsidRPr="00AB64B2" w:rsidRDefault="006A2AE2" w:rsidP="006A2AE2">
            <w:pPr>
              <w:tabs>
                <w:tab w:val="left" w:pos="1276"/>
              </w:tabs>
              <w:jc w:val="center"/>
              <w:rPr>
                <w:sz w:val="20"/>
                <w:szCs w:val="20"/>
                <w:lang w:val="kk-KZ"/>
              </w:rPr>
            </w:pPr>
            <w:r>
              <w:rPr>
                <w:sz w:val="20"/>
                <w:szCs w:val="20"/>
                <w:lang w:val="kk-KZ"/>
              </w:rPr>
              <w:t>12</w:t>
            </w:r>
          </w:p>
        </w:tc>
      </w:tr>
      <w:tr w:rsidR="00AB64B2" w:rsidRPr="00B80D99" w:rsidTr="00AB64B2">
        <w:tc>
          <w:tcPr>
            <w:tcW w:w="1135" w:type="dxa"/>
            <w:vMerge w:val="restart"/>
            <w:tcBorders>
              <w:top w:val="single" w:sz="4" w:space="0" w:color="auto"/>
            </w:tcBorders>
            <w:shd w:val="clear" w:color="auto" w:fill="auto"/>
          </w:tcPr>
          <w:p w:rsidR="00AB64B2" w:rsidRPr="00714510" w:rsidRDefault="00AB64B2" w:rsidP="00B77F6B">
            <w:pPr>
              <w:tabs>
                <w:tab w:val="left" w:pos="1276"/>
              </w:tabs>
              <w:jc w:val="center"/>
              <w:rPr>
                <w:sz w:val="20"/>
                <w:szCs w:val="20"/>
                <w:lang w:val="kk-KZ"/>
              </w:rPr>
            </w:pPr>
            <w:r w:rsidRPr="00714510">
              <w:rPr>
                <w:sz w:val="20"/>
                <w:szCs w:val="20"/>
                <w:lang w:val="kk-KZ"/>
              </w:rPr>
              <w:lastRenderedPageBreak/>
              <w:t>7</w:t>
            </w:r>
          </w:p>
        </w:tc>
        <w:tc>
          <w:tcPr>
            <w:tcW w:w="7787" w:type="dxa"/>
            <w:shd w:val="clear" w:color="auto" w:fill="auto"/>
          </w:tcPr>
          <w:p w:rsidR="00F73022" w:rsidRDefault="00AB64B2" w:rsidP="00F73022">
            <w:pPr>
              <w:pStyle w:val="HTML0"/>
              <w:shd w:val="clear" w:color="auto" w:fill="F8F9FA"/>
              <w:rPr>
                <w:rStyle w:val="y2iqfc"/>
                <w:rFonts w:ascii="Times New Roman" w:hAnsi="Times New Roman" w:cs="Times New Roman"/>
                <w:color w:val="202124"/>
                <w:lang w:val="kk-KZ"/>
              </w:rPr>
            </w:pPr>
            <w:r w:rsidRPr="00A65A1C">
              <w:rPr>
                <w:rFonts w:ascii="Times New Roman" w:hAnsi="Times New Roman" w:cs="Times New Roman"/>
                <w:b/>
                <w:lang w:val="kk-KZ"/>
              </w:rPr>
              <w:t xml:space="preserve">Д </w:t>
            </w:r>
            <w:r w:rsidR="00E2705F" w:rsidRPr="00A65A1C">
              <w:rPr>
                <w:rFonts w:ascii="Times New Roman" w:hAnsi="Times New Roman" w:cs="Times New Roman"/>
                <w:b/>
                <w:lang w:val="kk-KZ"/>
              </w:rPr>
              <w:t>7</w:t>
            </w:r>
            <w:r w:rsidRPr="00A65A1C">
              <w:rPr>
                <w:rFonts w:ascii="Times New Roman" w:hAnsi="Times New Roman" w:cs="Times New Roman"/>
                <w:b/>
                <w:lang w:val="kk-KZ"/>
              </w:rPr>
              <w:t>.</w:t>
            </w:r>
            <w:r w:rsidR="00F73022" w:rsidRPr="00F73022">
              <w:rPr>
                <w:rStyle w:val="y2iqfc"/>
                <w:rFonts w:ascii="Times New Roman" w:hAnsi="Times New Roman" w:cs="Times New Roman"/>
                <w:color w:val="202124"/>
                <w:lang w:val="kk-KZ"/>
              </w:rPr>
              <w:t>.</w:t>
            </w:r>
            <w:r w:rsidR="00F63EDC" w:rsidRPr="00F63EDC">
              <w:rPr>
                <w:rStyle w:val="y2iqfc"/>
                <w:rFonts w:ascii="Times New Roman" w:hAnsi="Times New Roman" w:cs="Times New Roman"/>
                <w:color w:val="202124"/>
                <w:lang w:val="kk-KZ"/>
              </w:rPr>
              <w:t>Шығындардың салықтық есебі және оларды тану және шегерімге апару</w:t>
            </w:r>
            <w:r w:rsidR="00F63EDC" w:rsidRPr="00F63EDC">
              <w:rPr>
                <w:rFonts w:ascii="Times New Roman" w:hAnsi="Times New Roman" w:cs="Times New Roman"/>
                <w:lang w:val="kk-KZ"/>
              </w:rPr>
              <w:t xml:space="preserve">. </w:t>
            </w:r>
            <w:r w:rsidR="00F73022" w:rsidRPr="00A65A1C">
              <w:rPr>
                <w:rStyle w:val="y2iqfc"/>
                <w:rFonts w:ascii="Times New Roman" w:hAnsi="Times New Roman" w:cs="Times New Roman"/>
                <w:color w:val="202124"/>
                <w:lang w:val="kk-KZ"/>
              </w:rPr>
              <w:t xml:space="preserve">Іссапар </w:t>
            </w:r>
            <w:r w:rsidR="00F73022">
              <w:rPr>
                <w:rStyle w:val="y2iqfc"/>
                <w:rFonts w:ascii="Times New Roman" w:hAnsi="Times New Roman" w:cs="Times New Roman"/>
                <w:color w:val="202124"/>
                <w:lang w:val="kk-KZ"/>
              </w:rPr>
              <w:t xml:space="preserve"> шығындары бойынша </w:t>
            </w:r>
            <w:r w:rsidR="00F73022" w:rsidRPr="00A65A1C">
              <w:rPr>
                <w:rStyle w:val="y2iqfc"/>
                <w:rFonts w:ascii="Times New Roman" w:hAnsi="Times New Roman" w:cs="Times New Roman"/>
                <w:color w:val="202124"/>
                <w:lang w:val="kk-KZ"/>
              </w:rPr>
              <w:t>шегерімдер</w:t>
            </w:r>
            <w:r w:rsidR="00F73022" w:rsidRPr="00F73022">
              <w:rPr>
                <w:rStyle w:val="y2iqfc"/>
                <w:rFonts w:ascii="Times New Roman" w:hAnsi="Times New Roman" w:cs="Times New Roman"/>
                <w:color w:val="202124"/>
                <w:lang w:val="kk-KZ"/>
              </w:rPr>
              <w:t xml:space="preserve"> Өкілдік шығындарды шегерімге апару тәртібі</w:t>
            </w:r>
          </w:p>
          <w:p w:rsidR="00AB64B2" w:rsidRPr="00714510" w:rsidRDefault="00AB64B2" w:rsidP="00F63EDC">
            <w:pPr>
              <w:pStyle w:val="HTML0"/>
              <w:shd w:val="clear" w:color="auto" w:fill="F8F9FA"/>
              <w:rPr>
                <w:b/>
                <w:lang w:val="kk-KZ"/>
              </w:rPr>
            </w:pPr>
          </w:p>
        </w:tc>
        <w:tc>
          <w:tcPr>
            <w:tcW w:w="860" w:type="dxa"/>
            <w:shd w:val="clear" w:color="auto" w:fill="auto"/>
          </w:tcPr>
          <w:p w:rsidR="00AB64B2" w:rsidRPr="00782905" w:rsidRDefault="00AB64B2" w:rsidP="00B77F6B">
            <w:pPr>
              <w:tabs>
                <w:tab w:val="left" w:pos="1276"/>
              </w:tabs>
              <w:jc w:val="center"/>
              <w:rPr>
                <w:sz w:val="20"/>
                <w:szCs w:val="20"/>
                <w:lang w:val="kk-KZ"/>
              </w:rPr>
            </w:pPr>
            <w:r w:rsidRPr="00782905">
              <w:rPr>
                <w:sz w:val="20"/>
                <w:szCs w:val="20"/>
                <w:lang w:val="kk-KZ"/>
              </w:rPr>
              <w:t>1</w:t>
            </w:r>
          </w:p>
        </w:tc>
        <w:tc>
          <w:tcPr>
            <w:tcW w:w="727" w:type="dxa"/>
            <w:shd w:val="clear" w:color="auto" w:fill="auto"/>
          </w:tcPr>
          <w:p w:rsidR="00AB64B2" w:rsidRPr="00B80D99" w:rsidRDefault="00AB64B2" w:rsidP="00B77F6B">
            <w:pPr>
              <w:tabs>
                <w:tab w:val="left" w:pos="1276"/>
              </w:tabs>
              <w:jc w:val="center"/>
              <w:rPr>
                <w:sz w:val="20"/>
                <w:szCs w:val="20"/>
                <w:lang w:val="kk-KZ"/>
              </w:rPr>
            </w:pPr>
          </w:p>
        </w:tc>
      </w:tr>
      <w:tr w:rsidR="00AB64B2" w:rsidRPr="00B80D99" w:rsidTr="001A6AA6">
        <w:tc>
          <w:tcPr>
            <w:tcW w:w="1135" w:type="dxa"/>
            <w:vMerge/>
            <w:shd w:val="clear" w:color="auto" w:fill="auto"/>
          </w:tcPr>
          <w:p w:rsidR="00AB64B2" w:rsidRPr="00B80D99" w:rsidRDefault="00AB64B2" w:rsidP="00B77F6B">
            <w:pPr>
              <w:tabs>
                <w:tab w:val="left" w:pos="1276"/>
              </w:tabs>
              <w:jc w:val="center"/>
              <w:rPr>
                <w:sz w:val="20"/>
                <w:szCs w:val="20"/>
                <w:lang w:val="kk-KZ"/>
              </w:rPr>
            </w:pPr>
          </w:p>
        </w:tc>
        <w:tc>
          <w:tcPr>
            <w:tcW w:w="7787" w:type="dxa"/>
            <w:shd w:val="clear" w:color="auto" w:fill="auto"/>
          </w:tcPr>
          <w:p w:rsidR="00AB64B2" w:rsidRPr="00714510" w:rsidRDefault="00AB64B2" w:rsidP="005D01E7">
            <w:pPr>
              <w:pStyle w:val="Default"/>
              <w:rPr>
                <w:b/>
                <w:sz w:val="20"/>
                <w:szCs w:val="20"/>
              </w:rPr>
            </w:pPr>
            <w:r w:rsidRPr="00714510">
              <w:rPr>
                <w:b/>
                <w:sz w:val="20"/>
                <w:szCs w:val="20"/>
              </w:rPr>
              <w:t>СС 7</w:t>
            </w:r>
            <w:r w:rsidR="002857E4">
              <w:rPr>
                <w:b/>
                <w:sz w:val="20"/>
                <w:szCs w:val="20"/>
              </w:rPr>
              <w:t>.</w:t>
            </w:r>
            <w:r w:rsidR="00F63EDC">
              <w:rPr>
                <w:b/>
                <w:sz w:val="20"/>
                <w:szCs w:val="20"/>
              </w:rPr>
              <w:t xml:space="preserve"> </w:t>
            </w:r>
            <w:r w:rsidR="005D01E7" w:rsidRPr="005D01E7">
              <w:rPr>
                <w:rStyle w:val="y2iqfc"/>
                <w:color w:val="202124"/>
                <w:sz w:val="20"/>
                <w:szCs w:val="20"/>
              </w:rPr>
              <w:t>Іссапар,</w:t>
            </w:r>
            <w:r w:rsidR="00F73022" w:rsidRPr="005D01E7">
              <w:rPr>
                <w:rStyle w:val="y2iqfc"/>
                <w:color w:val="202124"/>
                <w:sz w:val="20"/>
                <w:szCs w:val="20"/>
              </w:rPr>
              <w:t xml:space="preserve"> Өкілдік шығындар</w:t>
            </w:r>
            <w:r w:rsidR="005D01E7">
              <w:rPr>
                <w:rStyle w:val="y2iqfc"/>
                <w:color w:val="202124"/>
                <w:sz w:val="20"/>
                <w:szCs w:val="20"/>
              </w:rPr>
              <w:t xml:space="preserve"> </w:t>
            </w:r>
            <w:r w:rsidR="005D01E7" w:rsidRPr="005D01E7">
              <w:rPr>
                <w:rStyle w:val="y2iqfc"/>
                <w:color w:val="202124"/>
                <w:sz w:val="20"/>
                <w:szCs w:val="20"/>
              </w:rPr>
              <w:t>бойынша шегерімдер</w:t>
            </w:r>
            <w:r w:rsidR="005D01E7">
              <w:rPr>
                <w:rStyle w:val="y2iqfc"/>
                <w:color w:val="202124"/>
                <w:sz w:val="20"/>
                <w:szCs w:val="20"/>
              </w:rPr>
              <w:t>ге мысалдар келтіру</w:t>
            </w:r>
          </w:p>
        </w:tc>
        <w:tc>
          <w:tcPr>
            <w:tcW w:w="860" w:type="dxa"/>
            <w:shd w:val="clear" w:color="auto" w:fill="auto"/>
          </w:tcPr>
          <w:p w:rsidR="00AB64B2" w:rsidRPr="00782905" w:rsidRDefault="00AB64B2" w:rsidP="00B77F6B">
            <w:pPr>
              <w:tabs>
                <w:tab w:val="left" w:pos="1276"/>
              </w:tabs>
              <w:jc w:val="center"/>
              <w:rPr>
                <w:sz w:val="20"/>
                <w:szCs w:val="20"/>
                <w:lang w:val="kk-KZ"/>
              </w:rPr>
            </w:pPr>
            <w:r w:rsidRPr="00782905">
              <w:rPr>
                <w:sz w:val="20"/>
                <w:szCs w:val="20"/>
                <w:lang w:val="kk-KZ"/>
              </w:rPr>
              <w:t>2</w:t>
            </w:r>
          </w:p>
        </w:tc>
        <w:tc>
          <w:tcPr>
            <w:tcW w:w="727" w:type="dxa"/>
            <w:shd w:val="clear" w:color="auto" w:fill="auto"/>
          </w:tcPr>
          <w:p w:rsidR="00AB64B2" w:rsidRPr="00782905" w:rsidRDefault="00AB64B2" w:rsidP="00B77F6B">
            <w:pPr>
              <w:tabs>
                <w:tab w:val="left" w:pos="1276"/>
              </w:tabs>
              <w:jc w:val="center"/>
              <w:rPr>
                <w:sz w:val="20"/>
                <w:szCs w:val="20"/>
                <w:lang w:val="kk-KZ"/>
              </w:rPr>
            </w:pPr>
            <w:r w:rsidRPr="00782905">
              <w:rPr>
                <w:sz w:val="20"/>
                <w:szCs w:val="20"/>
                <w:lang w:val="kk-KZ"/>
              </w:rPr>
              <w:t>8</w:t>
            </w:r>
          </w:p>
        </w:tc>
      </w:tr>
      <w:tr w:rsidR="00AB64B2" w:rsidRPr="00F63EDC" w:rsidTr="001A6AA6">
        <w:tc>
          <w:tcPr>
            <w:tcW w:w="1135" w:type="dxa"/>
            <w:vMerge/>
            <w:shd w:val="clear" w:color="auto" w:fill="auto"/>
          </w:tcPr>
          <w:p w:rsidR="00AB64B2" w:rsidRPr="00B80D99" w:rsidRDefault="00AB64B2" w:rsidP="00965C49">
            <w:pPr>
              <w:tabs>
                <w:tab w:val="left" w:pos="1276"/>
              </w:tabs>
              <w:jc w:val="center"/>
              <w:rPr>
                <w:sz w:val="20"/>
                <w:szCs w:val="20"/>
                <w:lang w:val="kk-KZ"/>
              </w:rPr>
            </w:pPr>
          </w:p>
        </w:tc>
        <w:tc>
          <w:tcPr>
            <w:tcW w:w="7787" w:type="dxa"/>
            <w:shd w:val="clear" w:color="auto" w:fill="auto"/>
          </w:tcPr>
          <w:p w:rsidR="00AB64B2" w:rsidRPr="00F63EDC" w:rsidRDefault="00AB64B2" w:rsidP="005D01E7">
            <w:pPr>
              <w:pStyle w:val="aff1"/>
              <w:tabs>
                <w:tab w:val="left" w:pos="309"/>
              </w:tabs>
              <w:spacing w:after="0"/>
              <w:jc w:val="both"/>
              <w:rPr>
                <w:b/>
                <w:sz w:val="20"/>
                <w:szCs w:val="20"/>
                <w:lang w:val="kk-KZ"/>
              </w:rPr>
            </w:pPr>
            <w:r w:rsidRPr="00714510">
              <w:rPr>
                <w:b/>
                <w:sz w:val="20"/>
                <w:szCs w:val="20"/>
                <w:lang w:val="kk-KZ"/>
              </w:rPr>
              <w:t>БӨЗ1</w:t>
            </w:r>
            <w:r w:rsidRPr="00B80D99">
              <w:rPr>
                <w:b/>
                <w:sz w:val="20"/>
                <w:szCs w:val="20"/>
                <w:lang w:val="kk-KZ"/>
              </w:rPr>
              <w:t xml:space="preserve">.  </w:t>
            </w:r>
            <w:r w:rsidRPr="00714510">
              <w:rPr>
                <w:sz w:val="20"/>
                <w:szCs w:val="20"/>
                <w:lang w:val="kk-KZ"/>
              </w:rPr>
              <w:t xml:space="preserve">Зерттеу объектісі ретінде алынған </w:t>
            </w:r>
            <w:r w:rsidR="00E0450E" w:rsidRPr="00714510">
              <w:rPr>
                <w:sz w:val="20"/>
                <w:szCs w:val="20"/>
                <w:lang w:val="kk-KZ"/>
              </w:rPr>
              <w:t xml:space="preserve">Тақырып: </w:t>
            </w:r>
            <w:r w:rsidR="00A65A1C" w:rsidRPr="00714510">
              <w:rPr>
                <w:sz w:val="20"/>
                <w:szCs w:val="20"/>
                <w:lang w:val="kk-KZ"/>
              </w:rPr>
              <w:t xml:space="preserve">Шегерімдер түрлері бойынша </w:t>
            </w:r>
            <w:r w:rsidR="005D01E7">
              <w:rPr>
                <w:sz w:val="20"/>
                <w:szCs w:val="20"/>
                <w:lang w:val="kk-KZ"/>
              </w:rPr>
              <w:t>есептер шығару</w:t>
            </w:r>
            <w:r w:rsidR="00797A8B">
              <w:rPr>
                <w:sz w:val="20"/>
                <w:szCs w:val="20"/>
                <w:lang w:val="kk-KZ"/>
              </w:rPr>
              <w:t>, салық регистрларын толтыру</w:t>
            </w:r>
          </w:p>
        </w:tc>
        <w:tc>
          <w:tcPr>
            <w:tcW w:w="860" w:type="dxa"/>
            <w:shd w:val="clear" w:color="auto" w:fill="auto"/>
          </w:tcPr>
          <w:p w:rsidR="00AB64B2" w:rsidRPr="00782905" w:rsidRDefault="00AB64B2" w:rsidP="00965C49">
            <w:pPr>
              <w:tabs>
                <w:tab w:val="left" w:pos="1276"/>
              </w:tabs>
              <w:jc w:val="center"/>
              <w:rPr>
                <w:sz w:val="20"/>
                <w:szCs w:val="20"/>
                <w:lang w:val="kk-KZ"/>
              </w:rPr>
            </w:pPr>
          </w:p>
        </w:tc>
        <w:tc>
          <w:tcPr>
            <w:tcW w:w="727" w:type="dxa"/>
            <w:shd w:val="clear" w:color="auto" w:fill="auto"/>
          </w:tcPr>
          <w:p w:rsidR="00AB64B2" w:rsidRPr="00782905" w:rsidRDefault="006A2AE2" w:rsidP="00965C49">
            <w:pPr>
              <w:tabs>
                <w:tab w:val="left" w:pos="1276"/>
              </w:tabs>
              <w:jc w:val="center"/>
              <w:rPr>
                <w:sz w:val="20"/>
                <w:szCs w:val="20"/>
                <w:lang w:val="kk-KZ"/>
              </w:rPr>
            </w:pPr>
            <w:r>
              <w:rPr>
                <w:sz w:val="20"/>
                <w:szCs w:val="20"/>
                <w:lang w:val="kk-KZ"/>
              </w:rPr>
              <w:t>20</w:t>
            </w:r>
          </w:p>
        </w:tc>
      </w:tr>
      <w:tr w:rsidR="00AB64B2" w:rsidRPr="003F2DC5" w:rsidTr="008954E4">
        <w:tc>
          <w:tcPr>
            <w:tcW w:w="9782" w:type="dxa"/>
            <w:gridSpan w:val="3"/>
            <w:tcBorders>
              <w:bottom w:val="single" w:sz="4" w:space="0" w:color="auto"/>
            </w:tcBorders>
            <w:shd w:val="clear" w:color="auto" w:fill="auto"/>
          </w:tcPr>
          <w:p w:rsidR="00AB64B2" w:rsidRPr="00714510" w:rsidRDefault="00AB64B2" w:rsidP="00965C49">
            <w:pPr>
              <w:tabs>
                <w:tab w:val="left" w:pos="1276"/>
              </w:tabs>
              <w:rPr>
                <w:b/>
                <w:sz w:val="20"/>
                <w:szCs w:val="20"/>
              </w:rPr>
            </w:pPr>
            <w:r w:rsidRPr="00714510">
              <w:rPr>
                <w:b/>
                <w:sz w:val="20"/>
                <w:szCs w:val="20"/>
                <w:lang w:val="kk-KZ"/>
              </w:rPr>
              <w:t>Аралық бақылау 1</w:t>
            </w:r>
          </w:p>
        </w:tc>
        <w:tc>
          <w:tcPr>
            <w:tcW w:w="727" w:type="dxa"/>
            <w:tcBorders>
              <w:bottom w:val="single" w:sz="4" w:space="0" w:color="auto"/>
            </w:tcBorders>
            <w:shd w:val="clear" w:color="auto" w:fill="auto"/>
          </w:tcPr>
          <w:p w:rsidR="00AB64B2" w:rsidRPr="003F2DC5" w:rsidRDefault="00AB64B2" w:rsidP="00965C49">
            <w:pPr>
              <w:tabs>
                <w:tab w:val="left" w:pos="1276"/>
              </w:tabs>
              <w:jc w:val="center"/>
              <w:rPr>
                <w:b/>
                <w:sz w:val="20"/>
                <w:szCs w:val="20"/>
                <w:lang w:val="kk-KZ"/>
              </w:rPr>
            </w:pPr>
            <w:r w:rsidRPr="003F2DC5">
              <w:rPr>
                <w:b/>
                <w:sz w:val="20"/>
                <w:szCs w:val="20"/>
                <w:lang w:val="kk-KZ"/>
              </w:rPr>
              <w:t>100</w:t>
            </w:r>
          </w:p>
        </w:tc>
      </w:tr>
      <w:tr w:rsidR="008954E4" w:rsidRPr="003F2DC5" w:rsidTr="008954E4">
        <w:tc>
          <w:tcPr>
            <w:tcW w:w="1135" w:type="dxa"/>
            <w:tcBorders>
              <w:top w:val="single" w:sz="4" w:space="0" w:color="auto"/>
              <w:left w:val="single" w:sz="4" w:space="0" w:color="auto"/>
              <w:bottom w:val="single" w:sz="4" w:space="0" w:color="auto"/>
              <w:right w:val="nil"/>
            </w:tcBorders>
            <w:shd w:val="clear" w:color="auto" w:fill="auto"/>
          </w:tcPr>
          <w:p w:rsidR="008954E4" w:rsidRPr="00714510" w:rsidRDefault="008954E4" w:rsidP="00965C49">
            <w:pPr>
              <w:tabs>
                <w:tab w:val="left" w:pos="1276"/>
              </w:tabs>
              <w:jc w:val="center"/>
              <w:rPr>
                <w:sz w:val="20"/>
                <w:szCs w:val="20"/>
              </w:rPr>
            </w:pPr>
          </w:p>
        </w:tc>
        <w:tc>
          <w:tcPr>
            <w:tcW w:w="7787" w:type="dxa"/>
            <w:tcBorders>
              <w:top w:val="single" w:sz="4" w:space="0" w:color="auto"/>
              <w:left w:val="nil"/>
              <w:bottom w:val="single" w:sz="4" w:space="0" w:color="auto"/>
              <w:right w:val="nil"/>
            </w:tcBorders>
            <w:shd w:val="clear" w:color="auto" w:fill="auto"/>
          </w:tcPr>
          <w:p w:rsidR="008954E4" w:rsidRPr="00714510" w:rsidRDefault="008954E4" w:rsidP="00965C49">
            <w:pPr>
              <w:tabs>
                <w:tab w:val="left" w:pos="1276"/>
              </w:tabs>
              <w:rPr>
                <w:b/>
                <w:sz w:val="20"/>
                <w:szCs w:val="20"/>
                <w:lang w:val="kk-KZ"/>
              </w:rPr>
            </w:pPr>
          </w:p>
        </w:tc>
        <w:tc>
          <w:tcPr>
            <w:tcW w:w="860" w:type="dxa"/>
            <w:tcBorders>
              <w:top w:val="single" w:sz="4" w:space="0" w:color="auto"/>
              <w:left w:val="nil"/>
              <w:bottom w:val="single" w:sz="4" w:space="0" w:color="auto"/>
              <w:right w:val="nil"/>
            </w:tcBorders>
            <w:shd w:val="clear" w:color="auto" w:fill="auto"/>
          </w:tcPr>
          <w:p w:rsidR="008954E4" w:rsidRPr="00275D57" w:rsidRDefault="008954E4" w:rsidP="00965C49">
            <w:pPr>
              <w:tabs>
                <w:tab w:val="left" w:pos="1276"/>
              </w:tabs>
              <w:jc w:val="center"/>
              <w:rPr>
                <w:sz w:val="20"/>
                <w:szCs w:val="20"/>
                <w:lang w:val="kk-KZ"/>
              </w:rPr>
            </w:pPr>
          </w:p>
        </w:tc>
        <w:tc>
          <w:tcPr>
            <w:tcW w:w="727" w:type="dxa"/>
            <w:tcBorders>
              <w:top w:val="single" w:sz="4" w:space="0" w:color="auto"/>
              <w:left w:val="nil"/>
              <w:bottom w:val="single" w:sz="4" w:space="0" w:color="auto"/>
              <w:right w:val="single" w:sz="4" w:space="0" w:color="auto"/>
            </w:tcBorders>
            <w:shd w:val="clear" w:color="auto" w:fill="auto"/>
          </w:tcPr>
          <w:p w:rsidR="008954E4" w:rsidRPr="00275D57" w:rsidRDefault="008954E4" w:rsidP="00965C49">
            <w:pPr>
              <w:tabs>
                <w:tab w:val="left" w:pos="1276"/>
              </w:tabs>
              <w:jc w:val="center"/>
              <w:rPr>
                <w:sz w:val="20"/>
                <w:szCs w:val="20"/>
              </w:rPr>
            </w:pPr>
          </w:p>
        </w:tc>
      </w:tr>
      <w:tr w:rsidR="008954E4" w:rsidRPr="009279F1" w:rsidTr="008954E4">
        <w:tc>
          <w:tcPr>
            <w:tcW w:w="1135" w:type="dxa"/>
            <w:vMerge w:val="restart"/>
            <w:tcBorders>
              <w:top w:val="single" w:sz="4" w:space="0" w:color="auto"/>
            </w:tcBorders>
            <w:shd w:val="clear" w:color="auto" w:fill="auto"/>
          </w:tcPr>
          <w:p w:rsidR="008954E4" w:rsidRPr="00714510" w:rsidRDefault="008954E4" w:rsidP="00965C49">
            <w:pPr>
              <w:tabs>
                <w:tab w:val="left" w:pos="1276"/>
              </w:tabs>
              <w:jc w:val="center"/>
              <w:rPr>
                <w:sz w:val="20"/>
                <w:szCs w:val="20"/>
              </w:rPr>
            </w:pPr>
            <w:r w:rsidRPr="00714510">
              <w:rPr>
                <w:sz w:val="20"/>
                <w:szCs w:val="20"/>
              </w:rPr>
              <w:t>8</w:t>
            </w:r>
          </w:p>
        </w:tc>
        <w:tc>
          <w:tcPr>
            <w:tcW w:w="7787" w:type="dxa"/>
            <w:tcBorders>
              <w:top w:val="single" w:sz="4" w:space="0" w:color="auto"/>
            </w:tcBorders>
            <w:shd w:val="clear" w:color="auto" w:fill="auto"/>
          </w:tcPr>
          <w:p w:rsidR="006C312A" w:rsidRPr="007C3231" w:rsidRDefault="008954E4" w:rsidP="006C312A">
            <w:pPr>
              <w:pStyle w:val="HTML0"/>
              <w:shd w:val="clear" w:color="auto" w:fill="F8F9FA"/>
              <w:rPr>
                <w:rFonts w:ascii="Times New Roman" w:hAnsi="Times New Roman" w:cs="Times New Roman"/>
                <w:color w:val="202124"/>
                <w:lang w:val="kk-KZ"/>
              </w:rPr>
            </w:pPr>
            <w:r w:rsidRPr="00A12D8F">
              <w:rPr>
                <w:rFonts w:ascii="Times New Roman" w:hAnsi="Times New Roman" w:cs="Times New Roman"/>
                <w:b/>
                <w:lang w:val="kk-KZ"/>
              </w:rPr>
              <w:t xml:space="preserve">Д </w:t>
            </w:r>
            <w:r w:rsidRPr="007C3231">
              <w:rPr>
                <w:rFonts w:ascii="Times New Roman" w:hAnsi="Times New Roman" w:cs="Times New Roman"/>
                <w:b/>
                <w:lang w:val="kk-KZ"/>
              </w:rPr>
              <w:t xml:space="preserve">8 </w:t>
            </w:r>
            <w:r w:rsidR="006C312A" w:rsidRPr="00F73022">
              <w:rPr>
                <w:rStyle w:val="y2iqfc"/>
                <w:rFonts w:ascii="Times New Roman" w:hAnsi="Times New Roman" w:cs="Times New Roman"/>
                <w:color w:val="202124"/>
                <w:lang w:val="kk-KZ"/>
              </w:rPr>
              <w:t>Өнімдерді (жұмыстарды, қызметтерді) өндіруге және өткізуге арналған басқа да шығыстардың салықтық есебі.</w:t>
            </w:r>
            <w:r w:rsidR="00F73022" w:rsidRPr="00F73022">
              <w:rPr>
                <w:rFonts w:ascii="Times New Roman" w:hAnsi="Times New Roman" w:cs="Times New Roman"/>
                <w:lang w:val="kk-KZ"/>
              </w:rPr>
              <w:t xml:space="preserve"> Күмәнді талаптар бойынша шегерім.</w:t>
            </w:r>
            <w:r w:rsidR="00F73022" w:rsidRPr="00F73022">
              <w:rPr>
                <w:rFonts w:ascii="Times New Roman" w:hAnsi="Times New Roman" w:cs="Times New Roman"/>
                <w:color w:val="000000"/>
                <w:lang w:val="kk-KZ"/>
              </w:rPr>
              <w:t xml:space="preserve"> </w:t>
            </w:r>
            <w:r w:rsidR="00F73022" w:rsidRPr="00F73022">
              <w:rPr>
                <w:rFonts w:ascii="Times New Roman" w:hAnsi="Times New Roman" w:cs="Times New Roman"/>
                <w:szCs w:val="22"/>
                <w:lang w:val="kk-KZ"/>
              </w:rPr>
              <w:t>Салықты және бюджетке төленетін басқада міндетті төлемдерді шегеру</w:t>
            </w:r>
            <w:r w:rsidR="009279F1">
              <w:rPr>
                <w:rFonts w:ascii="Times New Roman" w:hAnsi="Times New Roman" w:cs="Times New Roman"/>
                <w:szCs w:val="22"/>
                <w:lang w:val="kk-KZ"/>
              </w:rPr>
              <w:t>.</w:t>
            </w:r>
            <w:r w:rsidR="00F73022" w:rsidRPr="00F73022">
              <w:rPr>
                <w:rFonts w:ascii="Times New Roman" w:hAnsi="Times New Roman" w:cs="Times New Roman"/>
                <w:szCs w:val="22"/>
                <w:lang w:val="kk-KZ"/>
              </w:rPr>
              <w:t xml:space="preserve"> Сыйақы  бойынша  шегерімдер. </w:t>
            </w:r>
            <w:r w:rsidR="00F73022" w:rsidRPr="00F73022">
              <w:rPr>
                <w:rFonts w:ascii="Times New Roman" w:hAnsi="Times New Roman" w:cs="Times New Roman"/>
                <w:lang w:val="kk-KZ"/>
              </w:rPr>
              <w:t xml:space="preserve"> </w:t>
            </w:r>
          </w:p>
          <w:p w:rsidR="008954E4" w:rsidRPr="00714510" w:rsidRDefault="008954E4" w:rsidP="006C312A">
            <w:pPr>
              <w:tabs>
                <w:tab w:val="left" w:pos="1276"/>
              </w:tabs>
              <w:rPr>
                <w:b/>
                <w:sz w:val="20"/>
                <w:szCs w:val="20"/>
                <w:lang w:val="kk-KZ"/>
              </w:rPr>
            </w:pPr>
          </w:p>
        </w:tc>
        <w:tc>
          <w:tcPr>
            <w:tcW w:w="860" w:type="dxa"/>
            <w:tcBorders>
              <w:top w:val="single" w:sz="4" w:space="0" w:color="auto"/>
            </w:tcBorders>
            <w:shd w:val="clear" w:color="auto" w:fill="auto"/>
          </w:tcPr>
          <w:p w:rsidR="008954E4" w:rsidRPr="00275D57" w:rsidRDefault="008954E4" w:rsidP="00965C49">
            <w:pPr>
              <w:tabs>
                <w:tab w:val="left" w:pos="1276"/>
              </w:tabs>
              <w:jc w:val="center"/>
              <w:rPr>
                <w:sz w:val="20"/>
                <w:szCs w:val="20"/>
                <w:lang w:val="kk-KZ"/>
              </w:rPr>
            </w:pPr>
            <w:r w:rsidRPr="00275D57">
              <w:rPr>
                <w:sz w:val="20"/>
                <w:szCs w:val="20"/>
                <w:lang w:val="kk-KZ"/>
              </w:rPr>
              <w:t>1</w:t>
            </w:r>
          </w:p>
        </w:tc>
        <w:tc>
          <w:tcPr>
            <w:tcW w:w="727" w:type="dxa"/>
            <w:tcBorders>
              <w:top w:val="single" w:sz="4" w:space="0" w:color="auto"/>
            </w:tcBorders>
            <w:shd w:val="clear" w:color="auto" w:fill="auto"/>
          </w:tcPr>
          <w:p w:rsidR="008954E4" w:rsidRPr="009279F1" w:rsidRDefault="008954E4" w:rsidP="00965C49">
            <w:pPr>
              <w:tabs>
                <w:tab w:val="left" w:pos="1276"/>
              </w:tabs>
              <w:jc w:val="center"/>
              <w:rPr>
                <w:sz w:val="20"/>
                <w:szCs w:val="20"/>
                <w:lang w:val="kk-KZ"/>
              </w:rPr>
            </w:pPr>
          </w:p>
        </w:tc>
      </w:tr>
      <w:tr w:rsidR="008954E4" w:rsidRPr="003F2DC5" w:rsidTr="001A6AA6">
        <w:tc>
          <w:tcPr>
            <w:tcW w:w="1135" w:type="dxa"/>
            <w:vMerge/>
            <w:shd w:val="clear" w:color="auto" w:fill="auto"/>
          </w:tcPr>
          <w:p w:rsidR="008954E4" w:rsidRPr="009279F1" w:rsidRDefault="008954E4" w:rsidP="00965C49">
            <w:pPr>
              <w:tabs>
                <w:tab w:val="left" w:pos="1276"/>
              </w:tabs>
              <w:jc w:val="center"/>
              <w:rPr>
                <w:sz w:val="20"/>
                <w:szCs w:val="20"/>
                <w:lang w:val="kk-KZ"/>
              </w:rPr>
            </w:pPr>
          </w:p>
        </w:tc>
        <w:tc>
          <w:tcPr>
            <w:tcW w:w="7787" w:type="dxa"/>
            <w:shd w:val="clear" w:color="auto" w:fill="auto"/>
          </w:tcPr>
          <w:p w:rsidR="008954E4" w:rsidRPr="00A12D8F" w:rsidRDefault="008954E4" w:rsidP="00A12D8F">
            <w:pPr>
              <w:tabs>
                <w:tab w:val="left" w:pos="1276"/>
              </w:tabs>
              <w:rPr>
                <w:sz w:val="20"/>
                <w:szCs w:val="20"/>
                <w:lang w:val="kk-KZ"/>
              </w:rPr>
            </w:pPr>
            <w:r w:rsidRPr="00A12D8F">
              <w:rPr>
                <w:sz w:val="20"/>
                <w:szCs w:val="20"/>
                <w:lang w:val="kk-KZ"/>
              </w:rPr>
              <w:t xml:space="preserve">СС 8. </w:t>
            </w:r>
            <w:r w:rsidR="00A12D8F" w:rsidRPr="00A12D8F">
              <w:rPr>
                <w:sz w:val="20"/>
                <w:szCs w:val="20"/>
                <w:lang w:val="kk-KZ"/>
              </w:rPr>
              <w:t>Еңбек ақы</w:t>
            </w:r>
            <w:r w:rsidR="00A12D8F">
              <w:rPr>
                <w:sz w:val="20"/>
                <w:szCs w:val="20"/>
                <w:lang w:val="kk-KZ"/>
              </w:rPr>
              <w:t xml:space="preserve"> </w:t>
            </w:r>
            <w:r w:rsidR="00A12D8F" w:rsidRPr="00A12D8F">
              <w:rPr>
                <w:sz w:val="20"/>
                <w:szCs w:val="20"/>
                <w:lang w:val="kk-KZ"/>
              </w:rPr>
              <w:t xml:space="preserve">бойынша </w:t>
            </w:r>
            <w:r w:rsidR="00A12D8F">
              <w:rPr>
                <w:sz w:val="20"/>
                <w:szCs w:val="20"/>
                <w:lang w:val="kk-KZ"/>
              </w:rPr>
              <w:t xml:space="preserve">шығындарды </w:t>
            </w:r>
            <w:r w:rsidR="00A12D8F" w:rsidRPr="00A12D8F">
              <w:rPr>
                <w:sz w:val="20"/>
                <w:szCs w:val="20"/>
                <w:lang w:val="kk-KZ"/>
              </w:rPr>
              <w:t>шегерім</w:t>
            </w:r>
            <w:r w:rsidR="00A12D8F">
              <w:rPr>
                <w:sz w:val="20"/>
                <w:szCs w:val="20"/>
                <w:lang w:val="kk-KZ"/>
              </w:rPr>
              <w:t>ге апару ерекшеліктері</w:t>
            </w:r>
            <w:r w:rsidR="00292311">
              <w:rPr>
                <w:sz w:val="20"/>
                <w:szCs w:val="20"/>
                <w:lang w:val="kk-KZ"/>
              </w:rPr>
              <w:t>.</w:t>
            </w:r>
            <w:r w:rsidR="00292311" w:rsidRPr="00A12D8F">
              <w:rPr>
                <w:rStyle w:val="y2iqfc"/>
                <w:color w:val="202124"/>
                <w:lang w:val="kk-KZ"/>
              </w:rPr>
              <w:t xml:space="preserve"> </w:t>
            </w:r>
            <w:r w:rsidR="00292311" w:rsidRPr="00292311">
              <w:rPr>
                <w:rStyle w:val="y2iqfc"/>
                <w:color w:val="202124"/>
                <w:sz w:val="20"/>
                <w:szCs w:val="20"/>
                <w:lang w:val="kk-KZ"/>
              </w:rPr>
              <w:t>Сыйақылар, өсімпұлдар, және басқа  шегерімдер бойынша салық есебі</w:t>
            </w:r>
            <w:r w:rsidR="00292311">
              <w:rPr>
                <w:rStyle w:val="y2iqfc"/>
                <w:color w:val="202124"/>
                <w:sz w:val="20"/>
                <w:szCs w:val="20"/>
                <w:lang w:val="kk-KZ"/>
              </w:rPr>
              <w:t>.</w:t>
            </w:r>
          </w:p>
        </w:tc>
        <w:tc>
          <w:tcPr>
            <w:tcW w:w="860" w:type="dxa"/>
            <w:shd w:val="clear" w:color="auto" w:fill="auto"/>
          </w:tcPr>
          <w:p w:rsidR="008954E4" w:rsidRPr="00275D57" w:rsidRDefault="008954E4" w:rsidP="00965C49">
            <w:pPr>
              <w:tabs>
                <w:tab w:val="left" w:pos="1276"/>
              </w:tabs>
              <w:jc w:val="center"/>
              <w:rPr>
                <w:sz w:val="20"/>
                <w:szCs w:val="20"/>
                <w:lang w:val="kk-KZ"/>
              </w:rPr>
            </w:pPr>
            <w:r w:rsidRPr="00275D57">
              <w:rPr>
                <w:sz w:val="20"/>
                <w:szCs w:val="20"/>
                <w:lang w:val="kk-KZ"/>
              </w:rPr>
              <w:t>2</w:t>
            </w:r>
          </w:p>
        </w:tc>
        <w:tc>
          <w:tcPr>
            <w:tcW w:w="727" w:type="dxa"/>
            <w:shd w:val="clear" w:color="auto" w:fill="auto"/>
          </w:tcPr>
          <w:p w:rsidR="008954E4" w:rsidRPr="00275D57" w:rsidRDefault="008954E4" w:rsidP="00965C49">
            <w:pPr>
              <w:tabs>
                <w:tab w:val="left" w:pos="1276"/>
              </w:tabs>
              <w:jc w:val="center"/>
              <w:rPr>
                <w:sz w:val="20"/>
                <w:szCs w:val="20"/>
                <w:lang w:val="kk-KZ"/>
              </w:rPr>
            </w:pPr>
            <w:r w:rsidRPr="00275D57">
              <w:rPr>
                <w:sz w:val="20"/>
                <w:szCs w:val="20"/>
                <w:lang w:val="kk-KZ"/>
              </w:rPr>
              <w:t>7</w:t>
            </w:r>
          </w:p>
        </w:tc>
      </w:tr>
      <w:tr w:rsidR="008954E4" w:rsidRPr="003F2DC5" w:rsidTr="001A6AA6">
        <w:tc>
          <w:tcPr>
            <w:tcW w:w="1135" w:type="dxa"/>
            <w:vMerge w:val="restart"/>
            <w:shd w:val="clear" w:color="auto" w:fill="auto"/>
          </w:tcPr>
          <w:p w:rsidR="008954E4" w:rsidRPr="00714510" w:rsidRDefault="008954E4" w:rsidP="00965C49">
            <w:pPr>
              <w:tabs>
                <w:tab w:val="left" w:pos="1276"/>
              </w:tabs>
              <w:jc w:val="center"/>
              <w:rPr>
                <w:sz w:val="20"/>
                <w:szCs w:val="20"/>
              </w:rPr>
            </w:pPr>
            <w:r w:rsidRPr="00714510">
              <w:rPr>
                <w:sz w:val="20"/>
                <w:szCs w:val="20"/>
              </w:rPr>
              <w:t>9</w:t>
            </w:r>
          </w:p>
        </w:tc>
        <w:tc>
          <w:tcPr>
            <w:tcW w:w="7787" w:type="dxa"/>
            <w:shd w:val="clear" w:color="auto" w:fill="auto"/>
          </w:tcPr>
          <w:p w:rsidR="008954E4" w:rsidRPr="00714510" w:rsidRDefault="008954E4" w:rsidP="00516F99">
            <w:pPr>
              <w:pStyle w:val="HTML0"/>
              <w:shd w:val="clear" w:color="auto" w:fill="F8F9FA"/>
              <w:rPr>
                <w:b/>
                <w:lang w:val="kk-KZ"/>
              </w:rPr>
            </w:pPr>
            <w:r w:rsidRPr="00A12D8F">
              <w:rPr>
                <w:rFonts w:ascii="Times New Roman" w:hAnsi="Times New Roman" w:cs="Times New Roman"/>
                <w:b/>
                <w:lang w:val="kk-KZ"/>
              </w:rPr>
              <w:t xml:space="preserve">Д 9. </w:t>
            </w:r>
            <w:r w:rsidR="00516F99" w:rsidRPr="00516F99">
              <w:rPr>
                <w:rFonts w:ascii="Times New Roman" w:hAnsi="Times New Roman" w:cs="Times New Roman"/>
                <w:lang w:val="kk-KZ"/>
              </w:rPr>
              <w:t>Тіркелген активтерді  шектелген амортизациялық нормасы  бойынша топтарға бөлу және тозуын есептеу. Тіркелген активтің құн балансын анықтау</w:t>
            </w:r>
          </w:p>
        </w:tc>
        <w:tc>
          <w:tcPr>
            <w:tcW w:w="860" w:type="dxa"/>
            <w:shd w:val="clear" w:color="auto" w:fill="auto"/>
          </w:tcPr>
          <w:p w:rsidR="008954E4" w:rsidRPr="00275D57" w:rsidRDefault="008954E4" w:rsidP="00965C49">
            <w:pPr>
              <w:tabs>
                <w:tab w:val="left" w:pos="1276"/>
              </w:tabs>
              <w:jc w:val="center"/>
              <w:rPr>
                <w:sz w:val="20"/>
                <w:szCs w:val="20"/>
                <w:lang w:val="kk-KZ"/>
              </w:rPr>
            </w:pPr>
            <w:r w:rsidRPr="00275D57">
              <w:rPr>
                <w:sz w:val="20"/>
                <w:szCs w:val="20"/>
                <w:lang w:val="kk-KZ"/>
              </w:rPr>
              <w:t>1</w:t>
            </w:r>
          </w:p>
        </w:tc>
        <w:tc>
          <w:tcPr>
            <w:tcW w:w="727" w:type="dxa"/>
            <w:shd w:val="clear" w:color="auto" w:fill="auto"/>
          </w:tcPr>
          <w:p w:rsidR="008954E4" w:rsidRPr="00275D57" w:rsidRDefault="008954E4" w:rsidP="00965C49">
            <w:pPr>
              <w:tabs>
                <w:tab w:val="left" w:pos="1276"/>
              </w:tabs>
              <w:jc w:val="center"/>
              <w:rPr>
                <w:sz w:val="20"/>
                <w:szCs w:val="20"/>
              </w:rPr>
            </w:pPr>
          </w:p>
        </w:tc>
      </w:tr>
      <w:tr w:rsidR="008954E4" w:rsidRPr="00516F99" w:rsidTr="001A6AA6">
        <w:tc>
          <w:tcPr>
            <w:tcW w:w="1135" w:type="dxa"/>
            <w:vMerge/>
            <w:shd w:val="clear" w:color="auto" w:fill="auto"/>
          </w:tcPr>
          <w:p w:rsidR="008954E4" w:rsidRPr="00714510" w:rsidRDefault="008954E4" w:rsidP="00965C49">
            <w:pPr>
              <w:tabs>
                <w:tab w:val="left" w:pos="1276"/>
              </w:tabs>
              <w:jc w:val="center"/>
              <w:rPr>
                <w:sz w:val="20"/>
                <w:szCs w:val="20"/>
              </w:rPr>
            </w:pPr>
          </w:p>
        </w:tc>
        <w:tc>
          <w:tcPr>
            <w:tcW w:w="7787" w:type="dxa"/>
            <w:shd w:val="clear" w:color="auto" w:fill="auto"/>
          </w:tcPr>
          <w:p w:rsidR="008954E4" w:rsidRPr="00714510" w:rsidRDefault="008954E4" w:rsidP="007C3231">
            <w:pPr>
              <w:tabs>
                <w:tab w:val="left" w:pos="1276"/>
              </w:tabs>
              <w:rPr>
                <w:b/>
                <w:sz w:val="20"/>
                <w:szCs w:val="20"/>
                <w:lang w:val="kk-KZ"/>
              </w:rPr>
            </w:pPr>
            <w:r w:rsidRPr="00714510">
              <w:rPr>
                <w:b/>
                <w:sz w:val="20"/>
                <w:szCs w:val="20"/>
                <w:lang w:val="kk-KZ"/>
              </w:rPr>
              <w:t xml:space="preserve">СС 9. </w:t>
            </w:r>
            <w:r w:rsidR="00516F99" w:rsidRPr="002F0911">
              <w:rPr>
                <w:sz w:val="20"/>
                <w:lang w:val="kk-KZ"/>
              </w:rPr>
              <w:t xml:space="preserve">Тіркелген активті   ағымдағы, күрделі жөндеудің салық есебі. </w:t>
            </w:r>
          </w:p>
        </w:tc>
        <w:tc>
          <w:tcPr>
            <w:tcW w:w="860" w:type="dxa"/>
            <w:shd w:val="clear" w:color="auto" w:fill="auto"/>
          </w:tcPr>
          <w:p w:rsidR="008954E4" w:rsidRPr="00275D57" w:rsidRDefault="008954E4" w:rsidP="00965C49">
            <w:pPr>
              <w:tabs>
                <w:tab w:val="left" w:pos="1276"/>
              </w:tabs>
              <w:jc w:val="center"/>
              <w:rPr>
                <w:sz w:val="20"/>
                <w:szCs w:val="20"/>
                <w:lang w:val="kk-KZ"/>
              </w:rPr>
            </w:pPr>
            <w:r w:rsidRPr="00275D57">
              <w:rPr>
                <w:sz w:val="20"/>
                <w:szCs w:val="20"/>
                <w:lang w:val="kk-KZ"/>
              </w:rPr>
              <w:t>2</w:t>
            </w:r>
          </w:p>
        </w:tc>
        <w:tc>
          <w:tcPr>
            <w:tcW w:w="727" w:type="dxa"/>
            <w:shd w:val="clear" w:color="auto" w:fill="auto"/>
          </w:tcPr>
          <w:p w:rsidR="008954E4" w:rsidRPr="00275D57" w:rsidRDefault="008954E4" w:rsidP="00965C49">
            <w:pPr>
              <w:tabs>
                <w:tab w:val="left" w:pos="1276"/>
              </w:tabs>
              <w:jc w:val="center"/>
              <w:rPr>
                <w:sz w:val="20"/>
                <w:szCs w:val="20"/>
                <w:lang w:val="kk-KZ"/>
              </w:rPr>
            </w:pPr>
            <w:r w:rsidRPr="00275D57">
              <w:rPr>
                <w:sz w:val="20"/>
                <w:szCs w:val="20"/>
                <w:lang w:val="kk-KZ"/>
              </w:rPr>
              <w:t>7</w:t>
            </w:r>
          </w:p>
        </w:tc>
      </w:tr>
      <w:tr w:rsidR="00AB64B2" w:rsidRPr="00516F99" w:rsidTr="001A6AA6">
        <w:tc>
          <w:tcPr>
            <w:tcW w:w="1135" w:type="dxa"/>
            <w:vMerge/>
            <w:shd w:val="clear" w:color="auto" w:fill="auto"/>
          </w:tcPr>
          <w:p w:rsidR="00AB64B2" w:rsidRPr="00516F99" w:rsidRDefault="00AB64B2" w:rsidP="00965C49">
            <w:pPr>
              <w:tabs>
                <w:tab w:val="left" w:pos="1276"/>
              </w:tabs>
              <w:jc w:val="center"/>
              <w:rPr>
                <w:sz w:val="20"/>
                <w:szCs w:val="20"/>
                <w:lang w:val="kk-KZ"/>
              </w:rPr>
            </w:pPr>
          </w:p>
        </w:tc>
        <w:tc>
          <w:tcPr>
            <w:tcW w:w="7787" w:type="dxa"/>
            <w:shd w:val="clear" w:color="auto" w:fill="auto"/>
          </w:tcPr>
          <w:p w:rsidR="00AB64B2" w:rsidRPr="00516F99" w:rsidRDefault="00AB64B2" w:rsidP="00661DD9">
            <w:pPr>
              <w:tabs>
                <w:tab w:val="left" w:pos="1276"/>
              </w:tabs>
              <w:rPr>
                <w:b/>
                <w:sz w:val="20"/>
                <w:szCs w:val="20"/>
                <w:lang w:val="kk-KZ"/>
              </w:rPr>
            </w:pPr>
            <w:r w:rsidRPr="00714510">
              <w:rPr>
                <w:b/>
                <w:sz w:val="20"/>
                <w:szCs w:val="20"/>
                <w:lang w:val="kk-KZ"/>
              </w:rPr>
              <w:t>ОБӨЖ</w:t>
            </w:r>
            <w:r w:rsidR="00661DD9" w:rsidRPr="00714510">
              <w:rPr>
                <w:b/>
                <w:sz w:val="20"/>
                <w:szCs w:val="20"/>
                <w:lang w:val="kk-KZ"/>
              </w:rPr>
              <w:t>4</w:t>
            </w:r>
            <w:r w:rsidRPr="00516F99">
              <w:rPr>
                <w:b/>
                <w:sz w:val="20"/>
                <w:szCs w:val="20"/>
                <w:lang w:val="kk-KZ"/>
              </w:rPr>
              <w:t xml:space="preserve">. </w:t>
            </w:r>
            <w:r w:rsidR="00661DD9" w:rsidRPr="00714510">
              <w:rPr>
                <w:sz w:val="20"/>
                <w:szCs w:val="20"/>
                <w:lang w:val="kk-KZ"/>
              </w:rPr>
              <w:t>Жағдаяттық есептершығару</w:t>
            </w:r>
          </w:p>
        </w:tc>
        <w:tc>
          <w:tcPr>
            <w:tcW w:w="860" w:type="dxa"/>
            <w:shd w:val="clear" w:color="auto" w:fill="auto"/>
          </w:tcPr>
          <w:p w:rsidR="00AB64B2" w:rsidRPr="00516F99" w:rsidRDefault="00AB64B2" w:rsidP="00965C49">
            <w:pPr>
              <w:tabs>
                <w:tab w:val="left" w:pos="1276"/>
              </w:tabs>
              <w:jc w:val="center"/>
              <w:rPr>
                <w:sz w:val="20"/>
                <w:szCs w:val="20"/>
                <w:lang w:val="kk-KZ"/>
              </w:rPr>
            </w:pPr>
          </w:p>
        </w:tc>
        <w:tc>
          <w:tcPr>
            <w:tcW w:w="727" w:type="dxa"/>
            <w:shd w:val="clear" w:color="auto" w:fill="auto"/>
          </w:tcPr>
          <w:p w:rsidR="00AB64B2" w:rsidRPr="00661DD9" w:rsidRDefault="00661DD9" w:rsidP="00965C49">
            <w:pPr>
              <w:tabs>
                <w:tab w:val="left" w:pos="1276"/>
              </w:tabs>
              <w:jc w:val="center"/>
              <w:rPr>
                <w:sz w:val="20"/>
                <w:szCs w:val="20"/>
                <w:lang w:val="kk-KZ"/>
              </w:rPr>
            </w:pPr>
            <w:r>
              <w:rPr>
                <w:sz w:val="20"/>
                <w:szCs w:val="20"/>
                <w:lang w:val="kk-KZ"/>
              </w:rPr>
              <w:t>7</w:t>
            </w:r>
          </w:p>
        </w:tc>
      </w:tr>
      <w:tr w:rsidR="008954E4" w:rsidRPr="00516F99" w:rsidTr="001A6AA6">
        <w:tc>
          <w:tcPr>
            <w:tcW w:w="1135" w:type="dxa"/>
            <w:vMerge w:val="restart"/>
            <w:shd w:val="clear" w:color="auto" w:fill="auto"/>
          </w:tcPr>
          <w:p w:rsidR="008954E4" w:rsidRPr="00714510" w:rsidRDefault="008954E4" w:rsidP="0019685C">
            <w:pPr>
              <w:tabs>
                <w:tab w:val="left" w:pos="1276"/>
              </w:tabs>
              <w:jc w:val="center"/>
              <w:rPr>
                <w:sz w:val="20"/>
                <w:szCs w:val="20"/>
                <w:lang w:val="kk-KZ"/>
              </w:rPr>
            </w:pPr>
            <w:r w:rsidRPr="00516F99">
              <w:rPr>
                <w:sz w:val="20"/>
                <w:szCs w:val="20"/>
                <w:lang w:val="kk-KZ"/>
              </w:rPr>
              <w:t>10</w:t>
            </w:r>
          </w:p>
        </w:tc>
        <w:tc>
          <w:tcPr>
            <w:tcW w:w="7787" w:type="dxa"/>
            <w:shd w:val="clear" w:color="auto" w:fill="auto"/>
          </w:tcPr>
          <w:p w:rsidR="008954E4" w:rsidRPr="00F73022" w:rsidRDefault="008954E4" w:rsidP="00516F99">
            <w:pPr>
              <w:tabs>
                <w:tab w:val="left" w:pos="1276"/>
              </w:tabs>
              <w:rPr>
                <w:b/>
                <w:sz w:val="20"/>
                <w:szCs w:val="20"/>
                <w:lang w:val="kk-KZ"/>
              </w:rPr>
            </w:pPr>
            <w:r w:rsidRPr="00714510">
              <w:rPr>
                <w:b/>
                <w:sz w:val="20"/>
                <w:szCs w:val="20"/>
                <w:lang w:val="kk-KZ"/>
              </w:rPr>
              <w:t xml:space="preserve">Д 10. </w:t>
            </w:r>
            <w:r w:rsidR="00516F99" w:rsidRPr="007C3231">
              <w:rPr>
                <w:sz w:val="20"/>
                <w:szCs w:val="20"/>
                <w:lang w:val="kk-KZ"/>
              </w:rPr>
              <w:t>Табыстар мен шегерімдерді</w:t>
            </w:r>
            <w:r w:rsidR="003E5C42">
              <w:rPr>
                <w:sz w:val="20"/>
                <w:szCs w:val="20"/>
                <w:lang w:val="kk-KZ"/>
              </w:rPr>
              <w:t xml:space="preserve"> </w:t>
            </w:r>
            <w:r w:rsidR="00516F99" w:rsidRPr="007C3231">
              <w:rPr>
                <w:sz w:val="20"/>
                <w:szCs w:val="20"/>
                <w:lang w:val="kk-KZ"/>
              </w:rPr>
              <w:t>түзету.</w:t>
            </w:r>
            <w:r w:rsidR="00F73022" w:rsidRPr="00F73022">
              <w:rPr>
                <w:sz w:val="20"/>
                <w:szCs w:val="20"/>
                <w:lang w:val="kk-KZ"/>
              </w:rPr>
              <w:t xml:space="preserve"> Шегерімге жатқызылмайтын шығындар</w:t>
            </w:r>
            <w:r w:rsidR="00F73022" w:rsidRPr="00F73022">
              <w:rPr>
                <w:lang w:val="kk-KZ"/>
              </w:rPr>
              <w:t>.</w:t>
            </w:r>
          </w:p>
        </w:tc>
        <w:tc>
          <w:tcPr>
            <w:tcW w:w="860" w:type="dxa"/>
            <w:shd w:val="clear" w:color="auto" w:fill="auto"/>
          </w:tcPr>
          <w:p w:rsidR="008954E4" w:rsidRPr="00275D57" w:rsidRDefault="008954E4" w:rsidP="00965C49">
            <w:pPr>
              <w:tabs>
                <w:tab w:val="left" w:pos="1276"/>
              </w:tabs>
              <w:jc w:val="center"/>
              <w:rPr>
                <w:sz w:val="20"/>
                <w:szCs w:val="20"/>
                <w:lang w:val="kk-KZ"/>
              </w:rPr>
            </w:pPr>
            <w:r w:rsidRPr="00275D57">
              <w:rPr>
                <w:sz w:val="20"/>
                <w:szCs w:val="20"/>
                <w:lang w:val="kk-KZ"/>
              </w:rPr>
              <w:t>1</w:t>
            </w:r>
          </w:p>
        </w:tc>
        <w:tc>
          <w:tcPr>
            <w:tcW w:w="727" w:type="dxa"/>
            <w:shd w:val="clear" w:color="auto" w:fill="auto"/>
          </w:tcPr>
          <w:p w:rsidR="008954E4" w:rsidRPr="00516F99" w:rsidRDefault="008954E4" w:rsidP="00965C49">
            <w:pPr>
              <w:tabs>
                <w:tab w:val="left" w:pos="1276"/>
              </w:tabs>
              <w:jc w:val="center"/>
              <w:rPr>
                <w:sz w:val="20"/>
                <w:szCs w:val="20"/>
                <w:lang w:val="kk-KZ"/>
              </w:rPr>
            </w:pPr>
          </w:p>
        </w:tc>
      </w:tr>
      <w:tr w:rsidR="008954E4" w:rsidRPr="00516F99" w:rsidTr="001A6AA6">
        <w:tc>
          <w:tcPr>
            <w:tcW w:w="1135" w:type="dxa"/>
            <w:vMerge/>
            <w:shd w:val="clear" w:color="auto" w:fill="auto"/>
          </w:tcPr>
          <w:p w:rsidR="008954E4" w:rsidRPr="00516F99" w:rsidRDefault="008954E4" w:rsidP="00965C49">
            <w:pPr>
              <w:tabs>
                <w:tab w:val="left" w:pos="1276"/>
              </w:tabs>
              <w:jc w:val="center"/>
              <w:rPr>
                <w:sz w:val="20"/>
                <w:szCs w:val="20"/>
                <w:lang w:val="kk-KZ"/>
              </w:rPr>
            </w:pPr>
          </w:p>
        </w:tc>
        <w:tc>
          <w:tcPr>
            <w:tcW w:w="7787" w:type="dxa"/>
            <w:shd w:val="clear" w:color="auto" w:fill="auto"/>
          </w:tcPr>
          <w:p w:rsidR="00DB0B66" w:rsidRPr="002F0911" w:rsidRDefault="008954E4" w:rsidP="00DB0B66">
            <w:pPr>
              <w:tabs>
                <w:tab w:val="left" w:pos="165"/>
              </w:tabs>
              <w:rPr>
                <w:sz w:val="20"/>
                <w:lang w:val="kk-KZ"/>
              </w:rPr>
            </w:pPr>
            <w:r w:rsidRPr="00714510">
              <w:rPr>
                <w:b/>
                <w:sz w:val="20"/>
                <w:szCs w:val="20"/>
                <w:lang w:val="kk-KZ"/>
              </w:rPr>
              <w:t>СС 10.</w:t>
            </w:r>
            <w:r w:rsidR="00DB0B66" w:rsidRPr="002F0911">
              <w:rPr>
                <w:sz w:val="20"/>
                <w:szCs w:val="22"/>
                <w:lang w:val="kk-KZ"/>
              </w:rPr>
              <w:t xml:space="preserve"> ЖЖТ түзетуге қатысты салық кодексі нормаларын тұжырымдау</w:t>
            </w:r>
            <w:r w:rsidR="009279F1" w:rsidRPr="00F73022">
              <w:rPr>
                <w:sz w:val="20"/>
                <w:szCs w:val="20"/>
                <w:lang w:val="kk-KZ"/>
              </w:rPr>
              <w:t xml:space="preserve"> </w:t>
            </w:r>
            <w:r w:rsidR="009279F1">
              <w:rPr>
                <w:sz w:val="20"/>
                <w:szCs w:val="20"/>
                <w:lang w:val="kk-KZ"/>
              </w:rPr>
              <w:t xml:space="preserve">. </w:t>
            </w:r>
            <w:r w:rsidR="009279F1" w:rsidRPr="00F73022">
              <w:rPr>
                <w:sz w:val="20"/>
                <w:szCs w:val="20"/>
                <w:lang w:val="kk-KZ"/>
              </w:rPr>
              <w:t>Шегерімге жатқызылмайтын шығындар</w:t>
            </w:r>
            <w:r w:rsidR="009279F1" w:rsidRPr="00F73022">
              <w:rPr>
                <w:lang w:val="kk-KZ"/>
              </w:rPr>
              <w:t>.</w:t>
            </w:r>
          </w:p>
          <w:p w:rsidR="008954E4" w:rsidRPr="00714510" w:rsidRDefault="008954E4" w:rsidP="003E5C42">
            <w:pPr>
              <w:rPr>
                <w:b/>
                <w:sz w:val="20"/>
                <w:szCs w:val="20"/>
                <w:lang w:val="kk-KZ"/>
              </w:rPr>
            </w:pPr>
          </w:p>
        </w:tc>
        <w:tc>
          <w:tcPr>
            <w:tcW w:w="860" w:type="dxa"/>
            <w:shd w:val="clear" w:color="auto" w:fill="auto"/>
          </w:tcPr>
          <w:p w:rsidR="008954E4" w:rsidRPr="00275D57" w:rsidRDefault="008954E4" w:rsidP="00965C49">
            <w:pPr>
              <w:tabs>
                <w:tab w:val="left" w:pos="1276"/>
              </w:tabs>
              <w:jc w:val="center"/>
              <w:rPr>
                <w:sz w:val="20"/>
                <w:szCs w:val="20"/>
                <w:lang w:val="kk-KZ"/>
              </w:rPr>
            </w:pPr>
            <w:r w:rsidRPr="00275D57">
              <w:rPr>
                <w:sz w:val="20"/>
                <w:szCs w:val="20"/>
                <w:lang w:val="kk-KZ"/>
              </w:rPr>
              <w:t>2</w:t>
            </w:r>
          </w:p>
        </w:tc>
        <w:tc>
          <w:tcPr>
            <w:tcW w:w="727" w:type="dxa"/>
            <w:shd w:val="clear" w:color="auto" w:fill="auto"/>
          </w:tcPr>
          <w:p w:rsidR="008954E4" w:rsidRPr="00275D57" w:rsidRDefault="008954E4" w:rsidP="00965C49">
            <w:pPr>
              <w:tabs>
                <w:tab w:val="left" w:pos="1276"/>
              </w:tabs>
              <w:jc w:val="center"/>
              <w:rPr>
                <w:sz w:val="20"/>
                <w:szCs w:val="20"/>
                <w:lang w:val="kk-KZ"/>
              </w:rPr>
            </w:pPr>
            <w:r w:rsidRPr="00275D57">
              <w:rPr>
                <w:sz w:val="20"/>
                <w:szCs w:val="20"/>
                <w:lang w:val="kk-KZ"/>
              </w:rPr>
              <w:t>7</w:t>
            </w:r>
          </w:p>
        </w:tc>
      </w:tr>
      <w:tr w:rsidR="00803F72" w:rsidRPr="003F2DC5" w:rsidTr="001A6AA6">
        <w:tc>
          <w:tcPr>
            <w:tcW w:w="1135" w:type="dxa"/>
            <w:vMerge w:val="restart"/>
            <w:shd w:val="clear" w:color="auto" w:fill="auto"/>
          </w:tcPr>
          <w:p w:rsidR="00803F72" w:rsidRPr="00516F99" w:rsidRDefault="00803F72" w:rsidP="0019685C">
            <w:pPr>
              <w:tabs>
                <w:tab w:val="left" w:pos="1276"/>
              </w:tabs>
              <w:jc w:val="center"/>
              <w:rPr>
                <w:sz w:val="20"/>
                <w:szCs w:val="20"/>
                <w:lang w:val="kk-KZ"/>
              </w:rPr>
            </w:pPr>
            <w:r w:rsidRPr="00516F99">
              <w:rPr>
                <w:sz w:val="20"/>
                <w:szCs w:val="20"/>
                <w:lang w:val="kk-KZ"/>
              </w:rPr>
              <w:t>11</w:t>
            </w:r>
          </w:p>
        </w:tc>
        <w:tc>
          <w:tcPr>
            <w:tcW w:w="7787" w:type="dxa"/>
            <w:shd w:val="clear" w:color="auto" w:fill="auto"/>
          </w:tcPr>
          <w:p w:rsidR="00803F72" w:rsidRPr="00714510" w:rsidRDefault="00803F72" w:rsidP="00803F72">
            <w:pPr>
              <w:tabs>
                <w:tab w:val="left" w:pos="1276"/>
              </w:tabs>
              <w:rPr>
                <w:b/>
                <w:sz w:val="20"/>
                <w:szCs w:val="20"/>
                <w:lang w:val="kk-KZ"/>
              </w:rPr>
            </w:pPr>
            <w:r w:rsidRPr="00714510">
              <w:rPr>
                <w:b/>
                <w:sz w:val="20"/>
                <w:szCs w:val="20"/>
                <w:lang w:val="kk-KZ"/>
              </w:rPr>
              <w:t xml:space="preserve">Д </w:t>
            </w:r>
            <w:r>
              <w:rPr>
                <w:b/>
                <w:sz w:val="20"/>
                <w:szCs w:val="20"/>
                <w:lang w:val="kk-KZ"/>
              </w:rPr>
              <w:t>11</w:t>
            </w:r>
            <w:r w:rsidRPr="00714510">
              <w:rPr>
                <w:b/>
                <w:sz w:val="20"/>
                <w:szCs w:val="20"/>
                <w:lang w:val="kk-KZ"/>
              </w:rPr>
              <w:t>.</w:t>
            </w:r>
            <w:r w:rsidRPr="00714510">
              <w:rPr>
                <w:sz w:val="20"/>
                <w:szCs w:val="20"/>
                <w:lang w:val="kk-KZ"/>
              </w:rPr>
              <w:t xml:space="preserve"> Залал түсінігі мен залалды көшіру тәртібі</w:t>
            </w:r>
          </w:p>
        </w:tc>
        <w:tc>
          <w:tcPr>
            <w:tcW w:w="860" w:type="dxa"/>
            <w:shd w:val="clear" w:color="auto" w:fill="auto"/>
          </w:tcPr>
          <w:p w:rsidR="00803F72" w:rsidRPr="00275D57" w:rsidRDefault="00803F72" w:rsidP="0019685C">
            <w:pPr>
              <w:tabs>
                <w:tab w:val="left" w:pos="1276"/>
              </w:tabs>
              <w:jc w:val="center"/>
              <w:rPr>
                <w:sz w:val="20"/>
                <w:szCs w:val="20"/>
                <w:lang w:val="kk-KZ"/>
              </w:rPr>
            </w:pPr>
            <w:r w:rsidRPr="00275D57">
              <w:rPr>
                <w:sz w:val="20"/>
                <w:szCs w:val="20"/>
                <w:lang w:val="kk-KZ"/>
              </w:rPr>
              <w:t>1</w:t>
            </w:r>
          </w:p>
        </w:tc>
        <w:tc>
          <w:tcPr>
            <w:tcW w:w="727" w:type="dxa"/>
            <w:shd w:val="clear" w:color="auto" w:fill="auto"/>
          </w:tcPr>
          <w:p w:rsidR="00803F72" w:rsidRPr="00275D57" w:rsidRDefault="00803F72" w:rsidP="0019685C">
            <w:pPr>
              <w:tabs>
                <w:tab w:val="left" w:pos="1276"/>
              </w:tabs>
              <w:jc w:val="center"/>
              <w:rPr>
                <w:sz w:val="20"/>
                <w:szCs w:val="20"/>
              </w:rPr>
            </w:pPr>
          </w:p>
        </w:tc>
      </w:tr>
      <w:tr w:rsidR="00803F72" w:rsidRPr="003F2DC5" w:rsidTr="001A6AA6">
        <w:tc>
          <w:tcPr>
            <w:tcW w:w="1135" w:type="dxa"/>
            <w:vMerge/>
            <w:shd w:val="clear" w:color="auto" w:fill="auto"/>
          </w:tcPr>
          <w:p w:rsidR="00803F72" w:rsidRPr="00714510" w:rsidRDefault="00803F72" w:rsidP="0019685C">
            <w:pPr>
              <w:tabs>
                <w:tab w:val="left" w:pos="1276"/>
              </w:tabs>
              <w:jc w:val="center"/>
              <w:rPr>
                <w:sz w:val="20"/>
                <w:szCs w:val="20"/>
              </w:rPr>
            </w:pPr>
          </w:p>
        </w:tc>
        <w:tc>
          <w:tcPr>
            <w:tcW w:w="7787" w:type="dxa"/>
            <w:shd w:val="clear" w:color="auto" w:fill="auto"/>
          </w:tcPr>
          <w:p w:rsidR="00803F72" w:rsidRPr="00714510" w:rsidRDefault="00803F72" w:rsidP="00803F72">
            <w:pPr>
              <w:tabs>
                <w:tab w:val="left" w:pos="1276"/>
              </w:tabs>
              <w:rPr>
                <w:b/>
                <w:sz w:val="20"/>
                <w:szCs w:val="20"/>
                <w:lang w:val="kk-KZ"/>
              </w:rPr>
            </w:pPr>
            <w:r w:rsidRPr="00714510">
              <w:rPr>
                <w:b/>
                <w:sz w:val="20"/>
                <w:szCs w:val="20"/>
                <w:lang w:val="kk-KZ"/>
              </w:rPr>
              <w:t>СС 1</w:t>
            </w:r>
            <w:r>
              <w:rPr>
                <w:b/>
                <w:sz w:val="20"/>
                <w:szCs w:val="20"/>
                <w:lang w:val="kk-KZ"/>
              </w:rPr>
              <w:t>1</w:t>
            </w:r>
            <w:r w:rsidRPr="00714510">
              <w:rPr>
                <w:b/>
                <w:sz w:val="20"/>
                <w:szCs w:val="20"/>
                <w:lang w:val="kk-KZ"/>
              </w:rPr>
              <w:t>.</w:t>
            </w:r>
            <w:r w:rsidRPr="00714510">
              <w:rPr>
                <w:sz w:val="20"/>
                <w:szCs w:val="20"/>
                <w:lang w:val="kk-KZ"/>
              </w:rPr>
              <w:t xml:space="preserve"> Залал түсінігі мен залалды көшіру тәртібін ашу</w:t>
            </w:r>
          </w:p>
        </w:tc>
        <w:tc>
          <w:tcPr>
            <w:tcW w:w="860" w:type="dxa"/>
            <w:shd w:val="clear" w:color="auto" w:fill="auto"/>
          </w:tcPr>
          <w:p w:rsidR="00803F72" w:rsidRPr="00275D57" w:rsidRDefault="00803F72" w:rsidP="0019685C">
            <w:pPr>
              <w:tabs>
                <w:tab w:val="left" w:pos="1276"/>
              </w:tabs>
              <w:jc w:val="center"/>
              <w:rPr>
                <w:sz w:val="20"/>
                <w:szCs w:val="20"/>
                <w:lang w:val="kk-KZ"/>
              </w:rPr>
            </w:pPr>
            <w:r w:rsidRPr="00275D57">
              <w:rPr>
                <w:sz w:val="20"/>
                <w:szCs w:val="20"/>
                <w:lang w:val="kk-KZ"/>
              </w:rPr>
              <w:t>2</w:t>
            </w:r>
          </w:p>
        </w:tc>
        <w:tc>
          <w:tcPr>
            <w:tcW w:w="727" w:type="dxa"/>
            <w:shd w:val="clear" w:color="auto" w:fill="auto"/>
          </w:tcPr>
          <w:p w:rsidR="00803F72" w:rsidRPr="00275D57" w:rsidRDefault="00803F72" w:rsidP="0019685C">
            <w:pPr>
              <w:tabs>
                <w:tab w:val="left" w:pos="1276"/>
              </w:tabs>
              <w:jc w:val="center"/>
              <w:rPr>
                <w:sz w:val="20"/>
                <w:szCs w:val="20"/>
                <w:lang w:val="kk-KZ"/>
              </w:rPr>
            </w:pPr>
            <w:r w:rsidRPr="00275D57">
              <w:rPr>
                <w:sz w:val="20"/>
                <w:szCs w:val="20"/>
                <w:lang w:val="kk-KZ"/>
              </w:rPr>
              <w:t>7</w:t>
            </w:r>
          </w:p>
        </w:tc>
      </w:tr>
      <w:tr w:rsidR="00E3193E" w:rsidRPr="003F2DC5" w:rsidTr="001A6AA6">
        <w:tc>
          <w:tcPr>
            <w:tcW w:w="1135" w:type="dxa"/>
            <w:vMerge w:val="restart"/>
            <w:shd w:val="clear" w:color="auto" w:fill="auto"/>
          </w:tcPr>
          <w:p w:rsidR="00E3193E" w:rsidRPr="00714510" w:rsidRDefault="00E3193E" w:rsidP="00965C49">
            <w:pPr>
              <w:tabs>
                <w:tab w:val="left" w:pos="1276"/>
              </w:tabs>
              <w:jc w:val="center"/>
              <w:rPr>
                <w:sz w:val="20"/>
                <w:szCs w:val="20"/>
              </w:rPr>
            </w:pPr>
            <w:r w:rsidRPr="00714510">
              <w:rPr>
                <w:sz w:val="20"/>
                <w:szCs w:val="20"/>
              </w:rPr>
              <w:t>12</w:t>
            </w:r>
          </w:p>
        </w:tc>
        <w:tc>
          <w:tcPr>
            <w:tcW w:w="7787" w:type="dxa"/>
            <w:shd w:val="clear" w:color="auto" w:fill="auto"/>
          </w:tcPr>
          <w:p w:rsidR="00E3193E" w:rsidRPr="00612125" w:rsidRDefault="00E3193E" w:rsidP="005628AC">
            <w:pPr>
              <w:pStyle w:val="HTML0"/>
              <w:shd w:val="clear" w:color="auto" w:fill="F8F9FA"/>
              <w:rPr>
                <w:rFonts w:ascii="Times New Roman" w:hAnsi="Times New Roman" w:cs="Times New Roman"/>
                <w:b/>
                <w:lang w:val="kk-KZ"/>
              </w:rPr>
            </w:pPr>
            <w:r w:rsidRPr="00612125">
              <w:rPr>
                <w:rFonts w:ascii="Times New Roman" w:hAnsi="Times New Roman" w:cs="Times New Roman"/>
                <w:b/>
                <w:lang w:val="kk-KZ"/>
              </w:rPr>
              <w:t>Д 12.</w:t>
            </w:r>
            <w:r w:rsidR="00E53CC6" w:rsidRPr="00612125">
              <w:rPr>
                <w:rFonts w:ascii="Times New Roman" w:hAnsi="Times New Roman" w:cs="Times New Roman"/>
                <w:lang w:val="kk-KZ"/>
              </w:rPr>
              <w:t xml:space="preserve"> </w:t>
            </w:r>
            <w:r w:rsidR="00DB0B66" w:rsidRPr="003E5C42">
              <w:rPr>
                <w:rFonts w:ascii="Times New Roman" w:hAnsi="Times New Roman" w:cs="Times New Roman"/>
                <w:szCs w:val="22"/>
                <w:lang w:val="kk-KZ"/>
              </w:rPr>
              <w:t>Халықаралық</w:t>
            </w:r>
            <w:r w:rsidR="003E5C42">
              <w:rPr>
                <w:rFonts w:ascii="Times New Roman" w:hAnsi="Times New Roman" w:cs="Times New Roman"/>
                <w:szCs w:val="22"/>
                <w:lang w:val="kk-KZ"/>
              </w:rPr>
              <w:t xml:space="preserve"> </w:t>
            </w:r>
            <w:r w:rsidR="00DB0B66" w:rsidRPr="003E5C42">
              <w:rPr>
                <w:rFonts w:ascii="Times New Roman" w:hAnsi="Times New Roman" w:cs="Times New Roman"/>
                <w:szCs w:val="22"/>
                <w:lang w:val="kk-KZ"/>
              </w:rPr>
              <w:t>салық</w:t>
            </w:r>
            <w:r w:rsidR="003E5C42">
              <w:rPr>
                <w:rFonts w:ascii="Times New Roman" w:hAnsi="Times New Roman" w:cs="Times New Roman"/>
                <w:szCs w:val="22"/>
                <w:lang w:val="kk-KZ"/>
              </w:rPr>
              <w:t xml:space="preserve"> </w:t>
            </w:r>
            <w:r w:rsidR="00DB0B66" w:rsidRPr="003E5C42">
              <w:rPr>
                <w:rFonts w:ascii="Times New Roman" w:hAnsi="Times New Roman" w:cs="Times New Roman"/>
                <w:szCs w:val="22"/>
                <w:lang w:val="kk-KZ"/>
              </w:rPr>
              <w:t>салуға</w:t>
            </w:r>
            <w:r w:rsidR="003E5C42">
              <w:rPr>
                <w:rFonts w:ascii="Times New Roman" w:hAnsi="Times New Roman" w:cs="Times New Roman"/>
                <w:szCs w:val="22"/>
                <w:lang w:val="kk-KZ"/>
              </w:rPr>
              <w:t xml:space="preserve"> </w:t>
            </w:r>
            <w:r w:rsidR="00DB0B66" w:rsidRPr="003E5C42">
              <w:rPr>
                <w:rFonts w:ascii="Times New Roman" w:hAnsi="Times New Roman" w:cs="Times New Roman"/>
                <w:szCs w:val="22"/>
                <w:lang w:val="kk-KZ"/>
              </w:rPr>
              <w:t>қатысты</w:t>
            </w:r>
            <w:r w:rsidR="003E5C42">
              <w:rPr>
                <w:rFonts w:ascii="Times New Roman" w:hAnsi="Times New Roman" w:cs="Times New Roman"/>
                <w:szCs w:val="22"/>
                <w:lang w:val="kk-KZ"/>
              </w:rPr>
              <w:t xml:space="preserve"> </w:t>
            </w:r>
            <w:r w:rsidR="00DB0B66" w:rsidRPr="003E5C42">
              <w:rPr>
                <w:rFonts w:ascii="Times New Roman" w:hAnsi="Times New Roman" w:cs="Times New Roman"/>
                <w:szCs w:val="22"/>
                <w:lang w:val="kk-KZ"/>
              </w:rPr>
              <w:t>салық</w:t>
            </w:r>
            <w:r w:rsidR="003E5C42">
              <w:rPr>
                <w:rFonts w:ascii="Times New Roman" w:hAnsi="Times New Roman" w:cs="Times New Roman"/>
                <w:szCs w:val="22"/>
                <w:lang w:val="kk-KZ"/>
              </w:rPr>
              <w:t xml:space="preserve"> </w:t>
            </w:r>
            <w:r w:rsidR="00DB0B66" w:rsidRPr="003E5C42">
              <w:rPr>
                <w:rFonts w:ascii="Times New Roman" w:hAnsi="Times New Roman" w:cs="Times New Roman"/>
                <w:szCs w:val="22"/>
                <w:lang w:val="kk-KZ"/>
              </w:rPr>
              <w:t>кодексі</w:t>
            </w:r>
            <w:r w:rsidR="003E5C42">
              <w:rPr>
                <w:rFonts w:ascii="Times New Roman" w:hAnsi="Times New Roman" w:cs="Times New Roman"/>
                <w:szCs w:val="22"/>
                <w:lang w:val="kk-KZ"/>
              </w:rPr>
              <w:t xml:space="preserve"> </w:t>
            </w:r>
            <w:r w:rsidR="00DB0B66" w:rsidRPr="003E5C42">
              <w:rPr>
                <w:rFonts w:ascii="Times New Roman" w:hAnsi="Times New Roman" w:cs="Times New Roman"/>
                <w:szCs w:val="22"/>
                <w:lang w:val="kk-KZ"/>
              </w:rPr>
              <w:t>тұжырымдаулары</w:t>
            </w:r>
          </w:p>
        </w:tc>
        <w:tc>
          <w:tcPr>
            <w:tcW w:w="860" w:type="dxa"/>
            <w:shd w:val="clear" w:color="auto" w:fill="auto"/>
          </w:tcPr>
          <w:p w:rsidR="00E3193E" w:rsidRPr="00275D57" w:rsidRDefault="00E3193E" w:rsidP="00965C49">
            <w:pPr>
              <w:tabs>
                <w:tab w:val="left" w:pos="1276"/>
              </w:tabs>
              <w:jc w:val="center"/>
              <w:rPr>
                <w:sz w:val="20"/>
                <w:szCs w:val="20"/>
                <w:lang w:val="kk-KZ"/>
              </w:rPr>
            </w:pPr>
            <w:r w:rsidRPr="00275D57">
              <w:rPr>
                <w:sz w:val="20"/>
                <w:szCs w:val="20"/>
                <w:lang w:val="kk-KZ"/>
              </w:rPr>
              <w:t>1</w:t>
            </w:r>
          </w:p>
        </w:tc>
        <w:tc>
          <w:tcPr>
            <w:tcW w:w="727" w:type="dxa"/>
            <w:shd w:val="clear" w:color="auto" w:fill="auto"/>
          </w:tcPr>
          <w:p w:rsidR="00E3193E" w:rsidRPr="00275D57" w:rsidRDefault="00E3193E" w:rsidP="00965C49">
            <w:pPr>
              <w:tabs>
                <w:tab w:val="left" w:pos="1276"/>
              </w:tabs>
              <w:jc w:val="center"/>
              <w:rPr>
                <w:sz w:val="20"/>
                <w:szCs w:val="20"/>
              </w:rPr>
            </w:pPr>
          </w:p>
        </w:tc>
      </w:tr>
      <w:tr w:rsidR="00E3193E" w:rsidRPr="003F2DC5" w:rsidTr="005628AC">
        <w:trPr>
          <w:trHeight w:val="235"/>
        </w:trPr>
        <w:tc>
          <w:tcPr>
            <w:tcW w:w="1135" w:type="dxa"/>
            <w:vMerge/>
            <w:shd w:val="clear" w:color="auto" w:fill="auto"/>
          </w:tcPr>
          <w:p w:rsidR="00E3193E" w:rsidRPr="00714510" w:rsidRDefault="00E3193E" w:rsidP="00965C49">
            <w:pPr>
              <w:tabs>
                <w:tab w:val="left" w:pos="1276"/>
              </w:tabs>
              <w:jc w:val="center"/>
              <w:rPr>
                <w:sz w:val="20"/>
                <w:szCs w:val="20"/>
              </w:rPr>
            </w:pPr>
          </w:p>
        </w:tc>
        <w:tc>
          <w:tcPr>
            <w:tcW w:w="7787" w:type="dxa"/>
            <w:shd w:val="clear" w:color="auto" w:fill="auto"/>
          </w:tcPr>
          <w:p w:rsidR="00E3193E" w:rsidRPr="00714510" w:rsidRDefault="00E3193E" w:rsidP="005628AC">
            <w:pPr>
              <w:pStyle w:val="HTML0"/>
              <w:shd w:val="clear" w:color="auto" w:fill="F8F9FA"/>
              <w:spacing w:line="540" w:lineRule="atLeast"/>
              <w:rPr>
                <w:b/>
                <w:lang w:val="kk-KZ"/>
              </w:rPr>
            </w:pPr>
            <w:r w:rsidRPr="00612125">
              <w:rPr>
                <w:rFonts w:ascii="Times New Roman" w:hAnsi="Times New Roman" w:cs="Times New Roman"/>
                <w:b/>
                <w:lang w:val="kk-KZ"/>
              </w:rPr>
              <w:t>СС 12.</w:t>
            </w:r>
            <w:r w:rsidR="00E53CC6" w:rsidRPr="00612125">
              <w:rPr>
                <w:rFonts w:ascii="Times New Roman" w:hAnsi="Times New Roman" w:cs="Times New Roman"/>
                <w:lang w:val="kk-KZ"/>
              </w:rPr>
              <w:t xml:space="preserve"> </w:t>
            </w:r>
            <w:r w:rsidR="00DB0B66" w:rsidRPr="003E5C42">
              <w:rPr>
                <w:rFonts w:ascii="Times New Roman" w:hAnsi="Times New Roman" w:cs="Times New Roman"/>
                <w:szCs w:val="22"/>
                <w:lang w:val="kk-KZ"/>
              </w:rPr>
              <w:t>Халықаралықсалық</w:t>
            </w:r>
            <w:r w:rsidR="003E5C42">
              <w:rPr>
                <w:rFonts w:ascii="Times New Roman" w:hAnsi="Times New Roman" w:cs="Times New Roman"/>
                <w:szCs w:val="22"/>
                <w:lang w:val="kk-KZ"/>
              </w:rPr>
              <w:t xml:space="preserve"> </w:t>
            </w:r>
            <w:r w:rsidR="00DB0B66" w:rsidRPr="003E5C42">
              <w:rPr>
                <w:rFonts w:ascii="Times New Roman" w:hAnsi="Times New Roman" w:cs="Times New Roman"/>
                <w:szCs w:val="22"/>
                <w:lang w:val="kk-KZ"/>
              </w:rPr>
              <w:t>салуға</w:t>
            </w:r>
            <w:r w:rsidR="003E5C42">
              <w:rPr>
                <w:rFonts w:ascii="Times New Roman" w:hAnsi="Times New Roman" w:cs="Times New Roman"/>
                <w:szCs w:val="22"/>
                <w:lang w:val="kk-KZ"/>
              </w:rPr>
              <w:t xml:space="preserve"> </w:t>
            </w:r>
            <w:r w:rsidR="00DB0B66" w:rsidRPr="003E5C42">
              <w:rPr>
                <w:rFonts w:ascii="Times New Roman" w:hAnsi="Times New Roman" w:cs="Times New Roman"/>
                <w:szCs w:val="22"/>
                <w:lang w:val="kk-KZ"/>
              </w:rPr>
              <w:t>қатысты</w:t>
            </w:r>
            <w:r w:rsidR="003E5C42">
              <w:rPr>
                <w:rFonts w:ascii="Times New Roman" w:hAnsi="Times New Roman" w:cs="Times New Roman"/>
                <w:szCs w:val="22"/>
                <w:lang w:val="kk-KZ"/>
              </w:rPr>
              <w:t xml:space="preserve"> </w:t>
            </w:r>
            <w:r w:rsidR="00DB0B66" w:rsidRPr="003E5C42">
              <w:rPr>
                <w:rFonts w:ascii="Times New Roman" w:hAnsi="Times New Roman" w:cs="Times New Roman"/>
                <w:szCs w:val="22"/>
                <w:lang w:val="kk-KZ"/>
              </w:rPr>
              <w:t>салық</w:t>
            </w:r>
            <w:r w:rsidR="003E5C42">
              <w:rPr>
                <w:rFonts w:ascii="Times New Roman" w:hAnsi="Times New Roman" w:cs="Times New Roman"/>
                <w:szCs w:val="22"/>
                <w:lang w:val="kk-KZ"/>
              </w:rPr>
              <w:t xml:space="preserve"> </w:t>
            </w:r>
            <w:r w:rsidR="00DB0B66" w:rsidRPr="003E5C42">
              <w:rPr>
                <w:rFonts w:ascii="Times New Roman" w:hAnsi="Times New Roman" w:cs="Times New Roman"/>
                <w:szCs w:val="22"/>
                <w:lang w:val="kk-KZ"/>
              </w:rPr>
              <w:t>кодексі</w:t>
            </w:r>
            <w:r w:rsidR="003E5C42">
              <w:rPr>
                <w:rFonts w:ascii="Times New Roman" w:hAnsi="Times New Roman" w:cs="Times New Roman"/>
                <w:szCs w:val="22"/>
                <w:lang w:val="kk-KZ"/>
              </w:rPr>
              <w:t xml:space="preserve"> </w:t>
            </w:r>
            <w:r w:rsidR="00DB0B66" w:rsidRPr="003E5C42">
              <w:rPr>
                <w:rFonts w:ascii="Times New Roman" w:hAnsi="Times New Roman" w:cs="Times New Roman"/>
                <w:szCs w:val="22"/>
                <w:lang w:val="kk-KZ"/>
              </w:rPr>
              <w:t>ерекшеліктері</w:t>
            </w:r>
          </w:p>
        </w:tc>
        <w:tc>
          <w:tcPr>
            <w:tcW w:w="860" w:type="dxa"/>
            <w:shd w:val="clear" w:color="auto" w:fill="auto"/>
          </w:tcPr>
          <w:p w:rsidR="00E3193E" w:rsidRPr="00275D57" w:rsidRDefault="00E3193E" w:rsidP="00965C49">
            <w:pPr>
              <w:tabs>
                <w:tab w:val="left" w:pos="1276"/>
              </w:tabs>
              <w:jc w:val="center"/>
              <w:rPr>
                <w:sz w:val="20"/>
                <w:szCs w:val="20"/>
                <w:lang w:val="kk-KZ"/>
              </w:rPr>
            </w:pPr>
            <w:r w:rsidRPr="00275D57">
              <w:rPr>
                <w:sz w:val="20"/>
                <w:szCs w:val="20"/>
                <w:lang w:val="kk-KZ"/>
              </w:rPr>
              <w:t>2</w:t>
            </w:r>
          </w:p>
        </w:tc>
        <w:tc>
          <w:tcPr>
            <w:tcW w:w="727" w:type="dxa"/>
            <w:shd w:val="clear" w:color="auto" w:fill="auto"/>
          </w:tcPr>
          <w:p w:rsidR="00E3193E" w:rsidRPr="00275D57" w:rsidRDefault="00E3193E" w:rsidP="00965C49">
            <w:pPr>
              <w:tabs>
                <w:tab w:val="left" w:pos="1276"/>
              </w:tabs>
              <w:jc w:val="center"/>
              <w:rPr>
                <w:sz w:val="20"/>
                <w:szCs w:val="20"/>
                <w:lang w:val="kk-KZ"/>
              </w:rPr>
            </w:pPr>
            <w:r w:rsidRPr="00275D57">
              <w:rPr>
                <w:sz w:val="20"/>
                <w:szCs w:val="20"/>
                <w:lang w:val="kk-KZ"/>
              </w:rPr>
              <w:t>7</w:t>
            </w:r>
          </w:p>
        </w:tc>
      </w:tr>
      <w:tr w:rsidR="00AB64B2" w:rsidRPr="003F2DC5" w:rsidTr="001A6AA6">
        <w:tc>
          <w:tcPr>
            <w:tcW w:w="1135" w:type="dxa"/>
            <w:vMerge/>
            <w:shd w:val="clear" w:color="auto" w:fill="auto"/>
          </w:tcPr>
          <w:p w:rsidR="00AB64B2" w:rsidRPr="00714510" w:rsidRDefault="00AB64B2" w:rsidP="00965C49">
            <w:pPr>
              <w:tabs>
                <w:tab w:val="left" w:pos="1276"/>
              </w:tabs>
              <w:jc w:val="center"/>
              <w:rPr>
                <w:sz w:val="20"/>
                <w:szCs w:val="20"/>
              </w:rPr>
            </w:pPr>
          </w:p>
        </w:tc>
        <w:tc>
          <w:tcPr>
            <w:tcW w:w="7787" w:type="dxa"/>
            <w:shd w:val="clear" w:color="auto" w:fill="auto"/>
          </w:tcPr>
          <w:p w:rsidR="00AB64B2" w:rsidRPr="00714510" w:rsidRDefault="00AB64B2" w:rsidP="00661DD9">
            <w:pPr>
              <w:tabs>
                <w:tab w:val="left" w:pos="1276"/>
              </w:tabs>
              <w:rPr>
                <w:b/>
                <w:sz w:val="20"/>
                <w:szCs w:val="20"/>
              </w:rPr>
            </w:pPr>
            <w:r w:rsidRPr="00714510">
              <w:rPr>
                <w:b/>
                <w:sz w:val="20"/>
                <w:szCs w:val="20"/>
                <w:lang w:val="kk-KZ"/>
              </w:rPr>
              <w:t>ОБӨЖ</w:t>
            </w:r>
            <w:r w:rsidR="00661DD9" w:rsidRPr="00714510">
              <w:rPr>
                <w:b/>
                <w:sz w:val="20"/>
                <w:szCs w:val="20"/>
                <w:lang w:val="kk-KZ"/>
              </w:rPr>
              <w:t>5</w:t>
            </w:r>
            <w:r w:rsidRPr="00714510">
              <w:rPr>
                <w:b/>
                <w:sz w:val="20"/>
                <w:szCs w:val="20"/>
              </w:rPr>
              <w:t xml:space="preserve"> . </w:t>
            </w:r>
            <w:r w:rsidR="00DB0B66" w:rsidRPr="00204C1D">
              <w:rPr>
                <w:sz w:val="20"/>
                <w:szCs w:val="20"/>
                <w:lang w:val="kk-KZ"/>
              </w:rPr>
              <w:t>Өткен</w:t>
            </w:r>
            <w:r w:rsidR="00DB0B66">
              <w:rPr>
                <w:sz w:val="20"/>
                <w:szCs w:val="20"/>
                <w:lang w:val="kk-KZ"/>
              </w:rPr>
              <w:t xml:space="preserve"> тақырыптар бойынша тест алу</w:t>
            </w:r>
          </w:p>
        </w:tc>
        <w:tc>
          <w:tcPr>
            <w:tcW w:w="860" w:type="dxa"/>
            <w:shd w:val="clear" w:color="auto" w:fill="auto"/>
          </w:tcPr>
          <w:p w:rsidR="00AB64B2" w:rsidRPr="00275D57" w:rsidRDefault="00AB64B2" w:rsidP="00965C49">
            <w:pPr>
              <w:tabs>
                <w:tab w:val="left" w:pos="1276"/>
              </w:tabs>
              <w:jc w:val="center"/>
              <w:rPr>
                <w:sz w:val="20"/>
                <w:szCs w:val="20"/>
              </w:rPr>
            </w:pPr>
          </w:p>
        </w:tc>
        <w:tc>
          <w:tcPr>
            <w:tcW w:w="727" w:type="dxa"/>
            <w:shd w:val="clear" w:color="auto" w:fill="auto"/>
          </w:tcPr>
          <w:p w:rsidR="00AB64B2" w:rsidRPr="00275D57" w:rsidRDefault="00964326" w:rsidP="00965C49">
            <w:pPr>
              <w:tabs>
                <w:tab w:val="left" w:pos="1276"/>
              </w:tabs>
              <w:jc w:val="center"/>
              <w:rPr>
                <w:sz w:val="20"/>
                <w:szCs w:val="20"/>
                <w:lang w:val="kk-KZ"/>
              </w:rPr>
            </w:pPr>
            <w:r>
              <w:rPr>
                <w:sz w:val="20"/>
                <w:szCs w:val="20"/>
                <w:lang w:val="kk-KZ"/>
              </w:rPr>
              <w:t>7</w:t>
            </w:r>
          </w:p>
        </w:tc>
      </w:tr>
      <w:tr w:rsidR="00E3193E" w:rsidRPr="003F2DC5" w:rsidTr="00353019">
        <w:trPr>
          <w:trHeight w:val="312"/>
        </w:trPr>
        <w:tc>
          <w:tcPr>
            <w:tcW w:w="1135" w:type="dxa"/>
            <w:vMerge w:val="restart"/>
            <w:shd w:val="clear" w:color="auto" w:fill="auto"/>
          </w:tcPr>
          <w:p w:rsidR="00E3193E" w:rsidRPr="00714510" w:rsidRDefault="00E3193E" w:rsidP="00965C49">
            <w:pPr>
              <w:tabs>
                <w:tab w:val="left" w:pos="1276"/>
              </w:tabs>
              <w:jc w:val="center"/>
              <w:rPr>
                <w:sz w:val="20"/>
                <w:szCs w:val="20"/>
              </w:rPr>
            </w:pPr>
            <w:r w:rsidRPr="00714510">
              <w:rPr>
                <w:sz w:val="20"/>
                <w:szCs w:val="20"/>
              </w:rPr>
              <w:t>13</w:t>
            </w:r>
          </w:p>
        </w:tc>
        <w:tc>
          <w:tcPr>
            <w:tcW w:w="7787" w:type="dxa"/>
            <w:shd w:val="clear" w:color="auto" w:fill="auto"/>
          </w:tcPr>
          <w:p w:rsidR="00E3193E" w:rsidRPr="00323A2F" w:rsidRDefault="00E3193E" w:rsidP="005540BC">
            <w:pPr>
              <w:pStyle w:val="HTML0"/>
              <w:shd w:val="clear" w:color="auto" w:fill="F8F9FA"/>
              <w:rPr>
                <w:rFonts w:ascii="Times New Roman" w:hAnsi="Times New Roman" w:cs="Times New Roman"/>
                <w:b/>
                <w:lang w:val="kk-KZ"/>
              </w:rPr>
            </w:pPr>
            <w:r w:rsidRPr="001101B8">
              <w:rPr>
                <w:rFonts w:ascii="Times New Roman" w:hAnsi="Times New Roman" w:cs="Times New Roman"/>
                <w:b/>
                <w:lang w:val="kk-KZ"/>
              </w:rPr>
              <w:t>Д 13</w:t>
            </w:r>
            <w:r w:rsidR="00323A2F">
              <w:rPr>
                <w:rFonts w:ascii="Times New Roman" w:hAnsi="Times New Roman" w:cs="Times New Roman"/>
                <w:b/>
                <w:lang w:val="kk-KZ"/>
              </w:rPr>
              <w:t xml:space="preserve">. </w:t>
            </w:r>
            <w:r w:rsidR="00323A2F" w:rsidRPr="00323A2F">
              <w:rPr>
                <w:rFonts w:ascii="Times New Roman" w:hAnsi="Times New Roman" w:cs="Times New Roman"/>
                <w:lang w:val="kk-KZ"/>
              </w:rPr>
              <w:t>КТС декларациясы</w:t>
            </w:r>
            <w:r w:rsidR="005540BC">
              <w:rPr>
                <w:rFonts w:ascii="Times New Roman" w:hAnsi="Times New Roman" w:cs="Times New Roman"/>
                <w:lang w:val="kk-KZ"/>
              </w:rPr>
              <w:t xml:space="preserve"> құрылымы, құрамы тапсыру мерзімдері. </w:t>
            </w:r>
            <w:r w:rsidR="005540BC" w:rsidRPr="005540BC">
              <w:rPr>
                <w:rStyle w:val="y2iqfc"/>
                <w:rFonts w:ascii="Times New Roman" w:hAnsi="Times New Roman" w:cs="Times New Roman"/>
                <w:color w:val="202124"/>
                <w:lang w:val="kk-KZ"/>
              </w:rPr>
              <w:t xml:space="preserve">Салық есептілігін </w:t>
            </w:r>
            <w:r w:rsidR="005540BC">
              <w:rPr>
                <w:rStyle w:val="y2iqfc"/>
                <w:rFonts w:ascii="Times New Roman" w:hAnsi="Times New Roman" w:cs="Times New Roman"/>
                <w:color w:val="202124"/>
                <w:lang w:val="kk-KZ"/>
              </w:rPr>
              <w:t>ұ</w:t>
            </w:r>
            <w:r w:rsidR="005540BC" w:rsidRPr="005540BC">
              <w:rPr>
                <w:rStyle w:val="y2iqfc"/>
                <w:rFonts w:ascii="Times New Roman" w:hAnsi="Times New Roman" w:cs="Times New Roman"/>
                <w:color w:val="202124"/>
                <w:lang w:val="kk-KZ"/>
              </w:rPr>
              <w:t>сыну түрлері мен тәртібі</w:t>
            </w:r>
            <w:r w:rsidR="00323A2F" w:rsidRPr="00323A2F">
              <w:rPr>
                <w:rFonts w:ascii="Times New Roman" w:hAnsi="Times New Roman" w:cs="Times New Roman"/>
                <w:lang w:val="kk-KZ"/>
              </w:rPr>
              <w:t>. Аванстық төлемдер төлеу тәртібі</w:t>
            </w:r>
          </w:p>
        </w:tc>
        <w:tc>
          <w:tcPr>
            <w:tcW w:w="860" w:type="dxa"/>
            <w:shd w:val="clear" w:color="auto" w:fill="auto"/>
          </w:tcPr>
          <w:p w:rsidR="00E3193E" w:rsidRPr="00275D57" w:rsidRDefault="00E3193E" w:rsidP="00965C49">
            <w:pPr>
              <w:tabs>
                <w:tab w:val="left" w:pos="1276"/>
              </w:tabs>
              <w:jc w:val="center"/>
              <w:rPr>
                <w:sz w:val="20"/>
                <w:szCs w:val="20"/>
                <w:highlight w:val="lightGray"/>
                <w:lang w:val="kk-KZ"/>
              </w:rPr>
            </w:pPr>
            <w:r w:rsidRPr="00275D57">
              <w:rPr>
                <w:sz w:val="20"/>
                <w:szCs w:val="20"/>
                <w:lang w:val="kk-KZ"/>
              </w:rPr>
              <w:t>1</w:t>
            </w:r>
          </w:p>
        </w:tc>
        <w:tc>
          <w:tcPr>
            <w:tcW w:w="727" w:type="dxa"/>
            <w:shd w:val="clear" w:color="auto" w:fill="auto"/>
          </w:tcPr>
          <w:p w:rsidR="00E3193E" w:rsidRPr="00275D57" w:rsidRDefault="00E3193E" w:rsidP="00965C49">
            <w:pPr>
              <w:tabs>
                <w:tab w:val="left" w:pos="1276"/>
              </w:tabs>
              <w:jc w:val="center"/>
              <w:rPr>
                <w:sz w:val="20"/>
                <w:szCs w:val="20"/>
                <w:highlight w:val="lightGray"/>
              </w:rPr>
            </w:pPr>
          </w:p>
        </w:tc>
      </w:tr>
      <w:tr w:rsidR="00E3193E" w:rsidRPr="003F2DC5" w:rsidTr="001A6AA6">
        <w:tc>
          <w:tcPr>
            <w:tcW w:w="1135" w:type="dxa"/>
            <w:vMerge/>
            <w:shd w:val="clear" w:color="auto" w:fill="auto"/>
          </w:tcPr>
          <w:p w:rsidR="00E3193E" w:rsidRPr="00714510" w:rsidRDefault="00E3193E" w:rsidP="00965C49">
            <w:pPr>
              <w:tabs>
                <w:tab w:val="left" w:pos="1276"/>
              </w:tabs>
              <w:jc w:val="center"/>
              <w:rPr>
                <w:sz w:val="20"/>
                <w:szCs w:val="20"/>
              </w:rPr>
            </w:pPr>
          </w:p>
        </w:tc>
        <w:tc>
          <w:tcPr>
            <w:tcW w:w="7787" w:type="dxa"/>
            <w:shd w:val="clear" w:color="auto" w:fill="auto"/>
          </w:tcPr>
          <w:p w:rsidR="00E3193E" w:rsidRPr="00681ADB" w:rsidRDefault="00E3193E" w:rsidP="00681ADB">
            <w:pPr>
              <w:pStyle w:val="HTML0"/>
              <w:shd w:val="clear" w:color="auto" w:fill="F8F9FA"/>
              <w:rPr>
                <w:b/>
                <w:lang w:val="kk-KZ"/>
              </w:rPr>
            </w:pPr>
            <w:r w:rsidRPr="00353019">
              <w:rPr>
                <w:rFonts w:ascii="Times New Roman" w:hAnsi="Times New Roman" w:cs="Times New Roman"/>
                <w:b/>
                <w:lang w:val="kk-KZ"/>
              </w:rPr>
              <w:t>СС 13.</w:t>
            </w:r>
            <w:r w:rsidR="00C828DB" w:rsidRPr="00353019">
              <w:rPr>
                <w:rFonts w:ascii="Times New Roman" w:hAnsi="Times New Roman" w:cs="Times New Roman"/>
                <w:b/>
                <w:bCs/>
              </w:rPr>
              <w:t xml:space="preserve"> </w:t>
            </w:r>
            <w:r w:rsidR="00681ADB">
              <w:rPr>
                <w:rFonts w:ascii="Times New Roman" w:hAnsi="Times New Roman" w:cs="Times New Roman"/>
                <w:bCs/>
              </w:rPr>
              <w:t>КТС бойынша 100 нысанмен танысу, Авансты</w:t>
            </w:r>
            <w:r w:rsidR="00681ADB">
              <w:rPr>
                <w:rFonts w:ascii="Times New Roman" w:hAnsi="Times New Roman" w:cs="Times New Roman"/>
                <w:bCs/>
                <w:lang w:val="kk-KZ"/>
              </w:rPr>
              <w:t>қ төлемдер бойынша есептілік нысандары</w:t>
            </w:r>
          </w:p>
        </w:tc>
        <w:tc>
          <w:tcPr>
            <w:tcW w:w="860" w:type="dxa"/>
            <w:shd w:val="clear" w:color="auto" w:fill="auto"/>
          </w:tcPr>
          <w:p w:rsidR="00E3193E" w:rsidRPr="00275D57" w:rsidRDefault="00E3193E" w:rsidP="00965C49">
            <w:pPr>
              <w:tabs>
                <w:tab w:val="left" w:pos="1276"/>
              </w:tabs>
              <w:jc w:val="center"/>
              <w:rPr>
                <w:sz w:val="20"/>
                <w:szCs w:val="20"/>
                <w:highlight w:val="lightGray"/>
                <w:lang w:val="kk-KZ"/>
              </w:rPr>
            </w:pPr>
            <w:r w:rsidRPr="00275D57">
              <w:rPr>
                <w:sz w:val="20"/>
                <w:szCs w:val="20"/>
                <w:lang w:val="kk-KZ"/>
              </w:rPr>
              <w:t>2</w:t>
            </w:r>
          </w:p>
        </w:tc>
        <w:tc>
          <w:tcPr>
            <w:tcW w:w="727" w:type="dxa"/>
            <w:shd w:val="clear" w:color="auto" w:fill="auto"/>
          </w:tcPr>
          <w:p w:rsidR="00E3193E" w:rsidRPr="00275D57" w:rsidRDefault="00E3193E" w:rsidP="00965C49">
            <w:pPr>
              <w:tabs>
                <w:tab w:val="left" w:pos="1276"/>
              </w:tabs>
              <w:jc w:val="center"/>
              <w:rPr>
                <w:sz w:val="20"/>
                <w:szCs w:val="20"/>
                <w:highlight w:val="lightGray"/>
                <w:lang w:val="kk-KZ"/>
              </w:rPr>
            </w:pPr>
            <w:r w:rsidRPr="00275D57">
              <w:rPr>
                <w:sz w:val="20"/>
                <w:szCs w:val="20"/>
                <w:lang w:val="kk-KZ"/>
              </w:rPr>
              <w:t>7</w:t>
            </w:r>
          </w:p>
        </w:tc>
      </w:tr>
      <w:tr w:rsidR="00AB64B2" w:rsidRPr="003F2DC5" w:rsidTr="001A6AA6">
        <w:tc>
          <w:tcPr>
            <w:tcW w:w="1135" w:type="dxa"/>
            <w:vMerge/>
            <w:shd w:val="clear" w:color="auto" w:fill="auto"/>
          </w:tcPr>
          <w:p w:rsidR="00AB64B2" w:rsidRPr="00714510" w:rsidRDefault="00AB64B2" w:rsidP="00965C49">
            <w:pPr>
              <w:tabs>
                <w:tab w:val="left" w:pos="1276"/>
              </w:tabs>
              <w:jc w:val="center"/>
              <w:rPr>
                <w:sz w:val="20"/>
                <w:szCs w:val="20"/>
              </w:rPr>
            </w:pPr>
          </w:p>
        </w:tc>
        <w:tc>
          <w:tcPr>
            <w:tcW w:w="7787" w:type="dxa"/>
            <w:shd w:val="clear" w:color="auto" w:fill="auto"/>
          </w:tcPr>
          <w:p w:rsidR="00AB64B2" w:rsidRPr="00714510" w:rsidRDefault="00AB64B2" w:rsidP="00661DD9">
            <w:pPr>
              <w:tabs>
                <w:tab w:val="left" w:pos="1276"/>
              </w:tabs>
              <w:rPr>
                <w:b/>
                <w:sz w:val="20"/>
                <w:szCs w:val="20"/>
              </w:rPr>
            </w:pPr>
            <w:r w:rsidRPr="00714510">
              <w:rPr>
                <w:b/>
                <w:sz w:val="20"/>
                <w:szCs w:val="20"/>
                <w:lang w:val="kk-KZ"/>
              </w:rPr>
              <w:t>ОБӨЖ</w:t>
            </w:r>
            <w:r w:rsidR="00661DD9" w:rsidRPr="00714510">
              <w:rPr>
                <w:b/>
                <w:sz w:val="20"/>
                <w:szCs w:val="20"/>
                <w:lang w:val="kk-KZ"/>
              </w:rPr>
              <w:t>6</w:t>
            </w:r>
            <w:r w:rsidRPr="00714510">
              <w:rPr>
                <w:b/>
                <w:sz w:val="20"/>
                <w:szCs w:val="20"/>
              </w:rPr>
              <w:t xml:space="preserve"> . </w:t>
            </w:r>
            <w:r w:rsidR="00661DD9" w:rsidRPr="00714510">
              <w:rPr>
                <w:bCs/>
                <w:sz w:val="20"/>
                <w:szCs w:val="20"/>
                <w:lang w:val="kk-KZ"/>
              </w:rPr>
              <w:t>Студенттерді БӨЗ 2 ретінде шартты мысалдар негізінде орындауға ұсынылған жұмысты жасау және қорғау тәртібімен, дедлайнды сақтау шартымен таныстыру.</w:t>
            </w:r>
          </w:p>
        </w:tc>
        <w:tc>
          <w:tcPr>
            <w:tcW w:w="860" w:type="dxa"/>
            <w:shd w:val="clear" w:color="auto" w:fill="auto"/>
          </w:tcPr>
          <w:p w:rsidR="00AB64B2" w:rsidRPr="00275D57" w:rsidRDefault="00AB64B2" w:rsidP="00965C49">
            <w:pPr>
              <w:tabs>
                <w:tab w:val="left" w:pos="1276"/>
              </w:tabs>
              <w:jc w:val="center"/>
              <w:rPr>
                <w:sz w:val="20"/>
                <w:szCs w:val="20"/>
                <w:highlight w:val="lightGray"/>
              </w:rPr>
            </w:pPr>
          </w:p>
        </w:tc>
        <w:tc>
          <w:tcPr>
            <w:tcW w:w="727" w:type="dxa"/>
            <w:shd w:val="clear" w:color="auto" w:fill="auto"/>
          </w:tcPr>
          <w:p w:rsidR="00AB64B2" w:rsidRPr="00275D57" w:rsidRDefault="00AB64B2" w:rsidP="00965C49">
            <w:pPr>
              <w:tabs>
                <w:tab w:val="left" w:pos="1276"/>
              </w:tabs>
              <w:jc w:val="center"/>
              <w:rPr>
                <w:sz w:val="20"/>
                <w:szCs w:val="20"/>
                <w:highlight w:val="lightGray"/>
              </w:rPr>
            </w:pPr>
          </w:p>
        </w:tc>
      </w:tr>
      <w:tr w:rsidR="00E3193E" w:rsidRPr="003F2DC5" w:rsidTr="001A6AA6">
        <w:tc>
          <w:tcPr>
            <w:tcW w:w="1135" w:type="dxa"/>
            <w:vMerge w:val="restart"/>
            <w:shd w:val="clear" w:color="auto" w:fill="auto"/>
          </w:tcPr>
          <w:p w:rsidR="00E3193E" w:rsidRPr="00714510" w:rsidRDefault="00E3193E" w:rsidP="00965C49">
            <w:pPr>
              <w:tabs>
                <w:tab w:val="left" w:pos="1276"/>
              </w:tabs>
              <w:jc w:val="center"/>
              <w:rPr>
                <w:sz w:val="20"/>
                <w:szCs w:val="20"/>
              </w:rPr>
            </w:pPr>
            <w:r w:rsidRPr="00714510">
              <w:rPr>
                <w:sz w:val="20"/>
                <w:szCs w:val="20"/>
              </w:rPr>
              <w:t>14</w:t>
            </w:r>
          </w:p>
        </w:tc>
        <w:tc>
          <w:tcPr>
            <w:tcW w:w="7787" w:type="dxa"/>
            <w:shd w:val="clear" w:color="auto" w:fill="auto"/>
          </w:tcPr>
          <w:p w:rsidR="00E3193E" w:rsidRPr="00DB6B6A" w:rsidRDefault="00E3193E" w:rsidP="00DB6B6A">
            <w:pPr>
              <w:tabs>
                <w:tab w:val="left" w:pos="1276"/>
              </w:tabs>
              <w:rPr>
                <w:b/>
                <w:sz w:val="20"/>
                <w:szCs w:val="20"/>
                <w:lang w:val="kk-KZ"/>
              </w:rPr>
            </w:pPr>
            <w:r w:rsidRPr="00DB6B6A">
              <w:rPr>
                <w:b/>
                <w:sz w:val="20"/>
                <w:szCs w:val="20"/>
                <w:lang w:val="kk-KZ"/>
              </w:rPr>
              <w:t>Д 14.</w:t>
            </w:r>
            <w:r w:rsidR="00AE7658" w:rsidRPr="00DB6B6A">
              <w:rPr>
                <w:sz w:val="20"/>
                <w:szCs w:val="20"/>
                <w:lang w:val="kk-KZ"/>
              </w:rPr>
              <w:t xml:space="preserve"> </w:t>
            </w:r>
            <w:r w:rsidR="00DB6B6A" w:rsidRPr="00DB6B6A">
              <w:rPr>
                <w:rStyle w:val="y2iqfc"/>
                <w:color w:val="202124"/>
                <w:sz w:val="20"/>
                <w:szCs w:val="20"/>
                <w:lang w:val="kk-KZ"/>
              </w:rPr>
              <w:t>Арнайы салық режимдерінің түрлері.АСР бойынша КТС  салығын  есептеу ерекшеліктері</w:t>
            </w:r>
          </w:p>
        </w:tc>
        <w:tc>
          <w:tcPr>
            <w:tcW w:w="860" w:type="dxa"/>
            <w:shd w:val="clear" w:color="auto" w:fill="auto"/>
          </w:tcPr>
          <w:p w:rsidR="00E3193E" w:rsidRPr="00275D57" w:rsidRDefault="00E3193E" w:rsidP="00965C49">
            <w:pPr>
              <w:tabs>
                <w:tab w:val="left" w:pos="1276"/>
              </w:tabs>
              <w:jc w:val="center"/>
              <w:rPr>
                <w:sz w:val="20"/>
                <w:szCs w:val="20"/>
                <w:lang w:val="kk-KZ"/>
              </w:rPr>
            </w:pPr>
            <w:r w:rsidRPr="00275D57">
              <w:rPr>
                <w:sz w:val="20"/>
                <w:szCs w:val="20"/>
                <w:lang w:val="kk-KZ"/>
              </w:rPr>
              <w:t>1</w:t>
            </w:r>
          </w:p>
        </w:tc>
        <w:tc>
          <w:tcPr>
            <w:tcW w:w="727" w:type="dxa"/>
            <w:shd w:val="clear" w:color="auto" w:fill="auto"/>
          </w:tcPr>
          <w:p w:rsidR="00E3193E" w:rsidRPr="00275D57" w:rsidRDefault="00E3193E" w:rsidP="00965C49">
            <w:pPr>
              <w:tabs>
                <w:tab w:val="left" w:pos="1276"/>
              </w:tabs>
              <w:jc w:val="center"/>
              <w:rPr>
                <w:sz w:val="20"/>
                <w:szCs w:val="20"/>
              </w:rPr>
            </w:pPr>
          </w:p>
        </w:tc>
      </w:tr>
      <w:tr w:rsidR="00E3193E" w:rsidRPr="003F2DC5" w:rsidTr="00F7137F">
        <w:tc>
          <w:tcPr>
            <w:tcW w:w="1135" w:type="dxa"/>
            <w:vMerge/>
            <w:tcBorders>
              <w:bottom w:val="single" w:sz="4" w:space="0" w:color="auto"/>
            </w:tcBorders>
            <w:shd w:val="clear" w:color="auto" w:fill="auto"/>
          </w:tcPr>
          <w:p w:rsidR="00E3193E" w:rsidRPr="00714510" w:rsidRDefault="00E3193E" w:rsidP="00965C49">
            <w:pPr>
              <w:tabs>
                <w:tab w:val="left" w:pos="1276"/>
              </w:tabs>
              <w:jc w:val="center"/>
              <w:rPr>
                <w:b/>
                <w:sz w:val="20"/>
                <w:szCs w:val="20"/>
              </w:rPr>
            </w:pPr>
          </w:p>
        </w:tc>
        <w:tc>
          <w:tcPr>
            <w:tcW w:w="7787" w:type="dxa"/>
            <w:shd w:val="clear" w:color="auto" w:fill="auto"/>
          </w:tcPr>
          <w:p w:rsidR="00E3193E" w:rsidRPr="00DB6B6A" w:rsidRDefault="00E3193E" w:rsidP="00DB6B6A">
            <w:pPr>
              <w:tabs>
                <w:tab w:val="left" w:pos="1276"/>
              </w:tabs>
              <w:rPr>
                <w:b/>
                <w:sz w:val="20"/>
                <w:szCs w:val="20"/>
                <w:lang w:val="kk-KZ"/>
              </w:rPr>
            </w:pPr>
            <w:r w:rsidRPr="00DB6B6A">
              <w:rPr>
                <w:b/>
                <w:sz w:val="20"/>
                <w:szCs w:val="20"/>
                <w:lang w:val="kk-KZ"/>
              </w:rPr>
              <w:t>СС 14.</w:t>
            </w:r>
            <w:r w:rsidRPr="00DB6B6A">
              <w:rPr>
                <w:sz w:val="20"/>
                <w:szCs w:val="20"/>
                <w:lang w:val="kk-KZ"/>
              </w:rPr>
              <w:t xml:space="preserve"> </w:t>
            </w:r>
            <w:r w:rsidR="00DB6B6A" w:rsidRPr="00DB6B6A">
              <w:rPr>
                <w:sz w:val="20"/>
                <w:szCs w:val="20"/>
                <w:lang w:val="kk-KZ"/>
              </w:rPr>
              <w:t>Арнайы салық режимінің барлық түрлерін атау.  Арнайы салық режимін қолдану шарттарын сақтау артықшылықтарын ашып көрсету</w:t>
            </w:r>
          </w:p>
        </w:tc>
        <w:tc>
          <w:tcPr>
            <w:tcW w:w="860" w:type="dxa"/>
            <w:shd w:val="clear" w:color="auto" w:fill="auto"/>
          </w:tcPr>
          <w:p w:rsidR="00E3193E" w:rsidRPr="00275D57" w:rsidRDefault="00E3193E" w:rsidP="00965C49">
            <w:pPr>
              <w:tabs>
                <w:tab w:val="left" w:pos="1276"/>
              </w:tabs>
              <w:jc w:val="center"/>
              <w:rPr>
                <w:sz w:val="20"/>
                <w:szCs w:val="20"/>
                <w:lang w:val="kk-KZ"/>
              </w:rPr>
            </w:pPr>
            <w:r w:rsidRPr="00275D57">
              <w:rPr>
                <w:sz w:val="20"/>
                <w:szCs w:val="20"/>
                <w:lang w:val="kk-KZ"/>
              </w:rPr>
              <w:t>2</w:t>
            </w:r>
          </w:p>
        </w:tc>
        <w:tc>
          <w:tcPr>
            <w:tcW w:w="727" w:type="dxa"/>
            <w:shd w:val="clear" w:color="auto" w:fill="auto"/>
          </w:tcPr>
          <w:p w:rsidR="00E3193E" w:rsidRPr="00275D57" w:rsidRDefault="00E3193E" w:rsidP="00965C49">
            <w:pPr>
              <w:tabs>
                <w:tab w:val="left" w:pos="1276"/>
              </w:tabs>
              <w:jc w:val="center"/>
              <w:rPr>
                <w:sz w:val="20"/>
                <w:szCs w:val="20"/>
                <w:lang w:val="kk-KZ"/>
              </w:rPr>
            </w:pPr>
            <w:r w:rsidRPr="00275D57">
              <w:rPr>
                <w:sz w:val="20"/>
                <w:szCs w:val="20"/>
                <w:lang w:val="kk-KZ"/>
              </w:rPr>
              <w:t>7</w:t>
            </w:r>
          </w:p>
        </w:tc>
      </w:tr>
      <w:tr w:rsidR="00E3193E" w:rsidRPr="003F2DC5" w:rsidTr="00F7137F">
        <w:tc>
          <w:tcPr>
            <w:tcW w:w="1135" w:type="dxa"/>
            <w:vMerge w:val="restart"/>
            <w:tcBorders>
              <w:top w:val="single" w:sz="4" w:space="0" w:color="auto"/>
              <w:left w:val="single" w:sz="4" w:space="0" w:color="auto"/>
              <w:bottom w:val="nil"/>
              <w:right w:val="single" w:sz="4" w:space="0" w:color="auto"/>
            </w:tcBorders>
            <w:shd w:val="clear" w:color="auto" w:fill="auto"/>
          </w:tcPr>
          <w:p w:rsidR="00E3193E" w:rsidRPr="00714510" w:rsidRDefault="00E3193E" w:rsidP="00965C49">
            <w:pPr>
              <w:tabs>
                <w:tab w:val="left" w:pos="1276"/>
              </w:tabs>
              <w:jc w:val="center"/>
              <w:rPr>
                <w:b/>
                <w:sz w:val="20"/>
                <w:szCs w:val="20"/>
              </w:rPr>
            </w:pPr>
            <w:r w:rsidRPr="00714510">
              <w:rPr>
                <w:b/>
                <w:sz w:val="20"/>
                <w:szCs w:val="20"/>
              </w:rPr>
              <w:t>15</w:t>
            </w:r>
          </w:p>
        </w:tc>
        <w:tc>
          <w:tcPr>
            <w:tcW w:w="7787" w:type="dxa"/>
            <w:tcBorders>
              <w:left w:val="single" w:sz="4" w:space="0" w:color="auto"/>
            </w:tcBorders>
            <w:shd w:val="clear" w:color="auto" w:fill="auto"/>
          </w:tcPr>
          <w:p w:rsidR="00E3193E" w:rsidRPr="00DB6B6A" w:rsidRDefault="00E3193E" w:rsidP="00DB6B6A">
            <w:pPr>
              <w:pStyle w:val="HTML0"/>
              <w:shd w:val="clear" w:color="auto" w:fill="F8F9FA"/>
              <w:rPr>
                <w:rFonts w:ascii="Times New Roman" w:hAnsi="Times New Roman" w:cs="Times New Roman"/>
                <w:b/>
                <w:lang w:val="kk-KZ"/>
              </w:rPr>
            </w:pPr>
            <w:r w:rsidRPr="00DB6B6A">
              <w:rPr>
                <w:rFonts w:ascii="Times New Roman" w:hAnsi="Times New Roman" w:cs="Times New Roman"/>
                <w:b/>
                <w:lang w:val="kk-KZ"/>
              </w:rPr>
              <w:t>Д 15.</w:t>
            </w:r>
            <w:r w:rsidRPr="00DB6B6A">
              <w:rPr>
                <w:rFonts w:ascii="Times New Roman" w:hAnsi="Times New Roman" w:cs="Times New Roman"/>
                <w:lang w:val="kk-KZ"/>
              </w:rPr>
              <w:t xml:space="preserve"> </w:t>
            </w:r>
            <w:r w:rsidR="00DB6B6A" w:rsidRPr="00DB6B6A">
              <w:rPr>
                <w:rFonts w:ascii="Times New Roman" w:hAnsi="Times New Roman" w:cs="Times New Roman"/>
                <w:lang w:val="kk-KZ"/>
              </w:rPr>
              <w:t>Салық  тексерулері.Салық есебін жүргізудегі заң бұзушылықтар бойынша жауапкершілік</w:t>
            </w:r>
          </w:p>
        </w:tc>
        <w:tc>
          <w:tcPr>
            <w:tcW w:w="860" w:type="dxa"/>
            <w:shd w:val="clear" w:color="auto" w:fill="auto"/>
          </w:tcPr>
          <w:p w:rsidR="00E3193E" w:rsidRPr="00E550E0" w:rsidRDefault="00E3193E" w:rsidP="00E550E0">
            <w:pPr>
              <w:tabs>
                <w:tab w:val="left" w:pos="1276"/>
              </w:tabs>
              <w:jc w:val="center"/>
              <w:rPr>
                <w:sz w:val="20"/>
                <w:szCs w:val="20"/>
                <w:lang w:val="kk-KZ"/>
              </w:rPr>
            </w:pPr>
            <w:r w:rsidRPr="00E550E0">
              <w:rPr>
                <w:sz w:val="20"/>
                <w:szCs w:val="20"/>
                <w:lang w:val="kk-KZ"/>
              </w:rPr>
              <w:t>1</w:t>
            </w:r>
          </w:p>
        </w:tc>
        <w:tc>
          <w:tcPr>
            <w:tcW w:w="727" w:type="dxa"/>
            <w:shd w:val="clear" w:color="auto" w:fill="auto"/>
          </w:tcPr>
          <w:p w:rsidR="00E3193E" w:rsidRPr="00275D57" w:rsidRDefault="00E3193E" w:rsidP="00965C49">
            <w:pPr>
              <w:tabs>
                <w:tab w:val="left" w:pos="1276"/>
              </w:tabs>
              <w:jc w:val="center"/>
              <w:rPr>
                <w:sz w:val="20"/>
                <w:szCs w:val="20"/>
              </w:rPr>
            </w:pPr>
          </w:p>
        </w:tc>
      </w:tr>
      <w:tr w:rsidR="00E3193E" w:rsidRPr="003F2DC5" w:rsidTr="00F7137F">
        <w:tc>
          <w:tcPr>
            <w:tcW w:w="1135" w:type="dxa"/>
            <w:vMerge/>
            <w:tcBorders>
              <w:top w:val="nil"/>
              <w:left w:val="single" w:sz="4" w:space="0" w:color="auto"/>
              <w:bottom w:val="nil"/>
              <w:right w:val="single" w:sz="4" w:space="0" w:color="auto"/>
            </w:tcBorders>
            <w:shd w:val="clear" w:color="auto" w:fill="auto"/>
          </w:tcPr>
          <w:p w:rsidR="00E3193E" w:rsidRPr="00714510" w:rsidRDefault="00E3193E" w:rsidP="00965C49">
            <w:pPr>
              <w:tabs>
                <w:tab w:val="left" w:pos="1276"/>
              </w:tabs>
              <w:jc w:val="center"/>
              <w:rPr>
                <w:b/>
                <w:sz w:val="20"/>
                <w:szCs w:val="20"/>
              </w:rPr>
            </w:pPr>
          </w:p>
        </w:tc>
        <w:tc>
          <w:tcPr>
            <w:tcW w:w="7787" w:type="dxa"/>
            <w:tcBorders>
              <w:left w:val="single" w:sz="4" w:space="0" w:color="auto"/>
            </w:tcBorders>
            <w:shd w:val="clear" w:color="auto" w:fill="auto"/>
          </w:tcPr>
          <w:p w:rsidR="00E3193E" w:rsidRPr="00DB6B6A" w:rsidRDefault="00E3193E" w:rsidP="00DB6B6A">
            <w:pPr>
              <w:tabs>
                <w:tab w:val="left" w:pos="1276"/>
              </w:tabs>
              <w:rPr>
                <w:b/>
                <w:sz w:val="20"/>
                <w:szCs w:val="20"/>
                <w:lang w:val="kk-KZ"/>
              </w:rPr>
            </w:pPr>
            <w:r w:rsidRPr="00DB6B6A">
              <w:rPr>
                <w:b/>
                <w:sz w:val="20"/>
                <w:szCs w:val="20"/>
                <w:lang w:val="kk-KZ"/>
              </w:rPr>
              <w:t xml:space="preserve">СС 15. </w:t>
            </w:r>
            <w:r w:rsidR="00DB6B6A" w:rsidRPr="00DB6B6A">
              <w:rPr>
                <w:sz w:val="20"/>
                <w:szCs w:val="20"/>
                <w:lang w:val="kk-KZ"/>
              </w:rPr>
              <w:t>Салық тексерулері талаптары,  тексеру талаптарына шағымдану</w:t>
            </w:r>
          </w:p>
        </w:tc>
        <w:tc>
          <w:tcPr>
            <w:tcW w:w="860" w:type="dxa"/>
            <w:shd w:val="clear" w:color="auto" w:fill="auto"/>
          </w:tcPr>
          <w:p w:rsidR="00E3193E" w:rsidRPr="00275D57" w:rsidRDefault="00E3193E" w:rsidP="0083032F">
            <w:pPr>
              <w:tabs>
                <w:tab w:val="left" w:pos="1276"/>
              </w:tabs>
              <w:jc w:val="center"/>
              <w:rPr>
                <w:sz w:val="20"/>
                <w:szCs w:val="20"/>
                <w:lang w:val="kk-KZ"/>
              </w:rPr>
            </w:pPr>
            <w:r w:rsidRPr="00275D57">
              <w:rPr>
                <w:sz w:val="20"/>
                <w:szCs w:val="20"/>
                <w:lang w:val="kk-KZ"/>
              </w:rPr>
              <w:t>2</w:t>
            </w:r>
          </w:p>
        </w:tc>
        <w:tc>
          <w:tcPr>
            <w:tcW w:w="727" w:type="dxa"/>
            <w:shd w:val="clear" w:color="auto" w:fill="auto"/>
          </w:tcPr>
          <w:p w:rsidR="00E3193E" w:rsidRPr="00275D57" w:rsidRDefault="00E3193E" w:rsidP="0083032F">
            <w:pPr>
              <w:tabs>
                <w:tab w:val="left" w:pos="1276"/>
              </w:tabs>
              <w:jc w:val="center"/>
              <w:rPr>
                <w:sz w:val="20"/>
                <w:szCs w:val="20"/>
                <w:lang w:val="kk-KZ"/>
              </w:rPr>
            </w:pPr>
            <w:r w:rsidRPr="00275D57">
              <w:rPr>
                <w:sz w:val="20"/>
                <w:szCs w:val="20"/>
                <w:lang w:val="kk-KZ"/>
              </w:rPr>
              <w:t>7</w:t>
            </w:r>
          </w:p>
        </w:tc>
      </w:tr>
      <w:tr w:rsidR="00E3193E" w:rsidRPr="00F7137F" w:rsidTr="00F7137F">
        <w:tc>
          <w:tcPr>
            <w:tcW w:w="1135" w:type="dxa"/>
            <w:vMerge/>
            <w:tcBorders>
              <w:top w:val="nil"/>
              <w:left w:val="single" w:sz="4" w:space="0" w:color="auto"/>
              <w:bottom w:val="nil"/>
              <w:right w:val="single" w:sz="4" w:space="0" w:color="auto"/>
            </w:tcBorders>
            <w:shd w:val="clear" w:color="auto" w:fill="auto"/>
          </w:tcPr>
          <w:p w:rsidR="00E3193E" w:rsidRPr="003F2DC5" w:rsidRDefault="00E3193E" w:rsidP="00965C49">
            <w:pPr>
              <w:tabs>
                <w:tab w:val="left" w:pos="1276"/>
              </w:tabs>
              <w:jc w:val="center"/>
              <w:rPr>
                <w:b/>
                <w:sz w:val="20"/>
                <w:szCs w:val="20"/>
              </w:rPr>
            </w:pPr>
          </w:p>
        </w:tc>
        <w:tc>
          <w:tcPr>
            <w:tcW w:w="7787" w:type="dxa"/>
            <w:tcBorders>
              <w:left w:val="single" w:sz="4" w:space="0" w:color="auto"/>
            </w:tcBorders>
            <w:shd w:val="clear" w:color="auto" w:fill="auto"/>
          </w:tcPr>
          <w:p w:rsidR="00E3193E" w:rsidRPr="0089785D" w:rsidRDefault="00E3193E" w:rsidP="00F7137F">
            <w:pPr>
              <w:tabs>
                <w:tab w:val="left" w:pos="1276"/>
              </w:tabs>
              <w:rPr>
                <w:sz w:val="20"/>
                <w:szCs w:val="20"/>
                <w:lang w:val="kk-KZ"/>
              </w:rPr>
            </w:pPr>
            <w:r>
              <w:rPr>
                <w:b/>
                <w:sz w:val="20"/>
                <w:szCs w:val="20"/>
                <w:lang w:val="kk-KZ"/>
              </w:rPr>
              <w:t>БӨЗ2</w:t>
            </w:r>
            <w:r w:rsidRPr="00876EB4">
              <w:rPr>
                <w:b/>
                <w:sz w:val="20"/>
                <w:szCs w:val="20"/>
              </w:rPr>
              <w:t>.</w:t>
            </w:r>
            <w:r w:rsidR="00D82187" w:rsidRPr="002F0911">
              <w:rPr>
                <w:sz w:val="20"/>
                <w:szCs w:val="22"/>
                <w:lang w:val="kk-KZ"/>
              </w:rPr>
              <w:t xml:space="preserve"> </w:t>
            </w:r>
            <w:r w:rsidR="009279F1" w:rsidRPr="009279F1">
              <w:rPr>
                <w:bCs/>
                <w:sz w:val="20"/>
                <w:szCs w:val="20"/>
                <w:lang w:val="kk-KZ"/>
              </w:rPr>
              <w:t>КТС бойынша 100 нысан</w:t>
            </w:r>
            <w:r w:rsidR="00F7137F">
              <w:rPr>
                <w:bCs/>
                <w:sz w:val="20"/>
                <w:szCs w:val="20"/>
                <w:lang w:val="kk-KZ"/>
              </w:rPr>
              <w:t>ды толтыру.</w:t>
            </w:r>
            <w:r w:rsidR="009279F1" w:rsidRPr="009279F1">
              <w:rPr>
                <w:sz w:val="20"/>
                <w:szCs w:val="20"/>
                <w:lang w:val="kk-KZ"/>
              </w:rPr>
              <w:t xml:space="preserve"> </w:t>
            </w:r>
          </w:p>
        </w:tc>
        <w:tc>
          <w:tcPr>
            <w:tcW w:w="860" w:type="dxa"/>
            <w:shd w:val="clear" w:color="auto" w:fill="auto"/>
          </w:tcPr>
          <w:p w:rsidR="00E3193E" w:rsidRPr="00275D57" w:rsidRDefault="00E3193E" w:rsidP="00965C49">
            <w:pPr>
              <w:tabs>
                <w:tab w:val="left" w:pos="1276"/>
              </w:tabs>
              <w:jc w:val="center"/>
              <w:rPr>
                <w:sz w:val="20"/>
                <w:szCs w:val="20"/>
                <w:lang w:val="kk-KZ"/>
              </w:rPr>
            </w:pPr>
          </w:p>
        </w:tc>
        <w:tc>
          <w:tcPr>
            <w:tcW w:w="727" w:type="dxa"/>
            <w:shd w:val="clear" w:color="auto" w:fill="auto"/>
          </w:tcPr>
          <w:p w:rsidR="00E3193E" w:rsidRPr="00275D57" w:rsidRDefault="00E3193E" w:rsidP="00965C49">
            <w:pPr>
              <w:tabs>
                <w:tab w:val="left" w:pos="1276"/>
              </w:tabs>
              <w:jc w:val="center"/>
              <w:rPr>
                <w:sz w:val="20"/>
                <w:szCs w:val="20"/>
                <w:lang w:val="kk-KZ"/>
              </w:rPr>
            </w:pPr>
            <w:r>
              <w:rPr>
                <w:sz w:val="20"/>
                <w:szCs w:val="20"/>
                <w:lang w:val="kk-KZ"/>
              </w:rPr>
              <w:t>30</w:t>
            </w:r>
          </w:p>
        </w:tc>
      </w:tr>
      <w:tr w:rsidR="00F7137F" w:rsidRPr="00F7137F" w:rsidTr="00F7137F">
        <w:tc>
          <w:tcPr>
            <w:tcW w:w="1135" w:type="dxa"/>
            <w:tcBorders>
              <w:top w:val="nil"/>
              <w:left w:val="single" w:sz="4" w:space="0" w:color="auto"/>
              <w:bottom w:val="single" w:sz="4" w:space="0" w:color="auto"/>
              <w:right w:val="single" w:sz="4" w:space="0" w:color="auto"/>
            </w:tcBorders>
            <w:shd w:val="clear" w:color="auto" w:fill="auto"/>
          </w:tcPr>
          <w:p w:rsidR="00F7137F" w:rsidRPr="003F2DC5" w:rsidRDefault="00F7137F" w:rsidP="00965C49">
            <w:pPr>
              <w:tabs>
                <w:tab w:val="left" w:pos="1276"/>
              </w:tabs>
              <w:jc w:val="center"/>
              <w:rPr>
                <w:b/>
                <w:sz w:val="20"/>
                <w:szCs w:val="20"/>
              </w:rPr>
            </w:pPr>
          </w:p>
        </w:tc>
        <w:tc>
          <w:tcPr>
            <w:tcW w:w="7787" w:type="dxa"/>
            <w:tcBorders>
              <w:left w:val="single" w:sz="4" w:space="0" w:color="auto"/>
            </w:tcBorders>
            <w:shd w:val="clear" w:color="auto" w:fill="auto"/>
          </w:tcPr>
          <w:p w:rsidR="00F7137F" w:rsidRDefault="00F7137F" w:rsidP="00F7137F">
            <w:pPr>
              <w:tabs>
                <w:tab w:val="left" w:pos="1276"/>
              </w:tabs>
              <w:rPr>
                <w:b/>
                <w:sz w:val="20"/>
                <w:szCs w:val="20"/>
                <w:lang w:val="kk-KZ"/>
              </w:rPr>
            </w:pPr>
            <w:r w:rsidRPr="009279F1">
              <w:rPr>
                <w:sz w:val="20"/>
                <w:szCs w:val="20"/>
                <w:lang w:val="kk-KZ"/>
              </w:rPr>
              <w:t>Емтиханға дайындық мәселесі бойынша кеңес беру</w:t>
            </w:r>
          </w:p>
        </w:tc>
        <w:tc>
          <w:tcPr>
            <w:tcW w:w="860" w:type="dxa"/>
            <w:shd w:val="clear" w:color="auto" w:fill="auto"/>
          </w:tcPr>
          <w:p w:rsidR="00F7137F" w:rsidRPr="00275D57" w:rsidRDefault="00F7137F" w:rsidP="00965C49">
            <w:pPr>
              <w:tabs>
                <w:tab w:val="left" w:pos="1276"/>
              </w:tabs>
              <w:jc w:val="center"/>
              <w:rPr>
                <w:sz w:val="20"/>
                <w:szCs w:val="20"/>
                <w:lang w:val="kk-KZ"/>
              </w:rPr>
            </w:pPr>
          </w:p>
        </w:tc>
        <w:tc>
          <w:tcPr>
            <w:tcW w:w="727" w:type="dxa"/>
            <w:shd w:val="clear" w:color="auto" w:fill="auto"/>
          </w:tcPr>
          <w:p w:rsidR="00F7137F" w:rsidRDefault="00F7137F" w:rsidP="00965C49">
            <w:pPr>
              <w:tabs>
                <w:tab w:val="left" w:pos="1276"/>
              </w:tabs>
              <w:jc w:val="center"/>
              <w:rPr>
                <w:sz w:val="20"/>
                <w:szCs w:val="20"/>
                <w:lang w:val="kk-KZ"/>
              </w:rPr>
            </w:pPr>
          </w:p>
        </w:tc>
      </w:tr>
      <w:tr w:rsidR="00E3193E" w:rsidRPr="00F7137F" w:rsidTr="00C72C62">
        <w:tc>
          <w:tcPr>
            <w:tcW w:w="9782" w:type="dxa"/>
            <w:gridSpan w:val="3"/>
          </w:tcPr>
          <w:p w:rsidR="00E3193E" w:rsidRPr="00F7137F" w:rsidRDefault="00E3193E" w:rsidP="0083032F">
            <w:pPr>
              <w:tabs>
                <w:tab w:val="left" w:pos="1276"/>
              </w:tabs>
              <w:rPr>
                <w:b/>
                <w:sz w:val="20"/>
                <w:szCs w:val="20"/>
                <w:lang w:val="kk-KZ"/>
              </w:rPr>
            </w:pPr>
            <w:r>
              <w:rPr>
                <w:b/>
                <w:sz w:val="20"/>
                <w:szCs w:val="20"/>
                <w:lang w:val="kk-KZ"/>
              </w:rPr>
              <w:t>Аралық бақылау2</w:t>
            </w:r>
          </w:p>
        </w:tc>
        <w:tc>
          <w:tcPr>
            <w:tcW w:w="727" w:type="dxa"/>
          </w:tcPr>
          <w:p w:rsidR="00E3193E" w:rsidRPr="00F7137F" w:rsidRDefault="00E3193E" w:rsidP="0083032F">
            <w:pPr>
              <w:tabs>
                <w:tab w:val="left" w:pos="1276"/>
              </w:tabs>
              <w:jc w:val="center"/>
              <w:rPr>
                <w:b/>
                <w:sz w:val="20"/>
                <w:szCs w:val="20"/>
                <w:lang w:val="kk-KZ"/>
              </w:rPr>
            </w:pPr>
            <w:r w:rsidRPr="00F7137F">
              <w:rPr>
                <w:b/>
                <w:sz w:val="20"/>
                <w:szCs w:val="20"/>
                <w:lang w:val="kk-KZ"/>
              </w:rPr>
              <w:t>100</w:t>
            </w:r>
          </w:p>
        </w:tc>
      </w:tr>
      <w:tr w:rsidR="00E3193E" w:rsidRPr="00F7137F" w:rsidTr="004F3CB8">
        <w:tc>
          <w:tcPr>
            <w:tcW w:w="9782" w:type="dxa"/>
            <w:gridSpan w:val="3"/>
            <w:shd w:val="clear" w:color="auto" w:fill="FFFFFF" w:themeFill="background1"/>
          </w:tcPr>
          <w:p w:rsidR="00E3193E" w:rsidRPr="00F7137F" w:rsidRDefault="00E3193E" w:rsidP="009279F1">
            <w:pPr>
              <w:tabs>
                <w:tab w:val="left" w:pos="1276"/>
                <w:tab w:val="center" w:pos="4783"/>
              </w:tabs>
              <w:rPr>
                <w:b/>
                <w:sz w:val="20"/>
                <w:szCs w:val="20"/>
                <w:lang w:val="kk-KZ"/>
              </w:rPr>
            </w:pPr>
            <w:r>
              <w:rPr>
                <w:b/>
                <w:sz w:val="20"/>
                <w:szCs w:val="20"/>
                <w:lang w:val="kk-KZ"/>
              </w:rPr>
              <w:t>Қорытынды бақылау</w:t>
            </w:r>
            <w:r w:rsidRPr="00F7137F">
              <w:rPr>
                <w:b/>
                <w:sz w:val="20"/>
                <w:szCs w:val="20"/>
                <w:lang w:val="kk-KZ"/>
              </w:rPr>
              <w:t xml:space="preserve"> (</w:t>
            </w:r>
            <w:r>
              <w:rPr>
                <w:b/>
                <w:sz w:val="20"/>
                <w:szCs w:val="20"/>
                <w:lang w:val="kk-KZ"/>
              </w:rPr>
              <w:t>емтиха</w:t>
            </w:r>
            <w:r w:rsidRPr="00F7137F">
              <w:rPr>
                <w:b/>
                <w:sz w:val="20"/>
                <w:szCs w:val="20"/>
                <w:lang w:val="kk-KZ"/>
              </w:rPr>
              <w:t>н)</w:t>
            </w:r>
            <w:r w:rsidR="009279F1" w:rsidRPr="00F7137F">
              <w:rPr>
                <w:b/>
                <w:sz w:val="20"/>
                <w:szCs w:val="20"/>
                <w:lang w:val="kk-KZ"/>
              </w:rPr>
              <w:tab/>
            </w:r>
          </w:p>
        </w:tc>
        <w:tc>
          <w:tcPr>
            <w:tcW w:w="727" w:type="dxa"/>
            <w:shd w:val="clear" w:color="auto" w:fill="FFFFFF" w:themeFill="background1"/>
          </w:tcPr>
          <w:p w:rsidR="00E3193E" w:rsidRPr="00F7137F" w:rsidRDefault="00E3193E" w:rsidP="00965C49">
            <w:pPr>
              <w:tabs>
                <w:tab w:val="left" w:pos="1276"/>
              </w:tabs>
              <w:jc w:val="center"/>
              <w:rPr>
                <w:b/>
                <w:sz w:val="20"/>
                <w:szCs w:val="20"/>
                <w:lang w:val="kk-KZ"/>
              </w:rPr>
            </w:pPr>
            <w:r w:rsidRPr="00F7137F">
              <w:rPr>
                <w:b/>
                <w:sz w:val="20"/>
                <w:szCs w:val="20"/>
                <w:lang w:val="kk-KZ"/>
              </w:rPr>
              <w:t>100</w:t>
            </w:r>
          </w:p>
        </w:tc>
      </w:tr>
      <w:tr w:rsidR="00E3193E" w:rsidRPr="00F7137F" w:rsidTr="004F3CB8">
        <w:tc>
          <w:tcPr>
            <w:tcW w:w="9782" w:type="dxa"/>
            <w:gridSpan w:val="3"/>
            <w:shd w:val="clear" w:color="auto" w:fill="FFFFFF" w:themeFill="background1"/>
          </w:tcPr>
          <w:p w:rsidR="00E3193E" w:rsidRPr="00F7137F" w:rsidRDefault="00E3193E" w:rsidP="00965C49">
            <w:pPr>
              <w:tabs>
                <w:tab w:val="left" w:pos="1276"/>
              </w:tabs>
              <w:rPr>
                <w:b/>
                <w:sz w:val="20"/>
                <w:szCs w:val="20"/>
                <w:lang w:val="kk-KZ"/>
              </w:rPr>
            </w:pPr>
            <w:r>
              <w:rPr>
                <w:b/>
                <w:sz w:val="20"/>
                <w:szCs w:val="20"/>
                <w:lang w:val="kk-KZ"/>
              </w:rPr>
              <w:t xml:space="preserve">Пән үшін жиынтығы </w:t>
            </w:r>
          </w:p>
        </w:tc>
        <w:tc>
          <w:tcPr>
            <w:tcW w:w="727" w:type="dxa"/>
            <w:shd w:val="clear" w:color="auto" w:fill="FFFFFF" w:themeFill="background1"/>
          </w:tcPr>
          <w:p w:rsidR="00E3193E" w:rsidRPr="00F7137F" w:rsidRDefault="00E3193E" w:rsidP="00965C49">
            <w:pPr>
              <w:tabs>
                <w:tab w:val="left" w:pos="1276"/>
              </w:tabs>
              <w:jc w:val="center"/>
              <w:rPr>
                <w:b/>
                <w:sz w:val="20"/>
                <w:szCs w:val="20"/>
                <w:lang w:val="kk-KZ"/>
              </w:rPr>
            </w:pPr>
            <w:r w:rsidRPr="00F7137F">
              <w:rPr>
                <w:b/>
                <w:sz w:val="20"/>
                <w:szCs w:val="20"/>
                <w:lang w:val="kk-KZ"/>
              </w:rPr>
              <w:t>100</w:t>
            </w:r>
          </w:p>
        </w:tc>
      </w:tr>
    </w:tbl>
    <w:p w:rsidR="006422ED" w:rsidRPr="00F7137F" w:rsidRDefault="006422ED" w:rsidP="00A44F44">
      <w:pPr>
        <w:tabs>
          <w:tab w:val="left" w:pos="1276"/>
        </w:tabs>
        <w:jc w:val="center"/>
        <w:rPr>
          <w:b/>
          <w:sz w:val="20"/>
          <w:szCs w:val="20"/>
          <w:lang w:val="kk-KZ"/>
        </w:rPr>
      </w:pPr>
    </w:p>
    <w:p w:rsidR="00A72D3C" w:rsidRPr="00F7137F" w:rsidRDefault="00A72D3C">
      <w:pPr>
        <w:jc w:val="both"/>
        <w:rPr>
          <w:sz w:val="20"/>
          <w:szCs w:val="20"/>
          <w:lang w:val="kk-KZ"/>
        </w:rPr>
      </w:pPr>
    </w:p>
    <w:p w:rsidR="00DB4D9C" w:rsidRDefault="001640C9" w:rsidP="002A021D">
      <w:pPr>
        <w:spacing w:after="120"/>
        <w:jc w:val="both"/>
        <w:rPr>
          <w:b/>
          <w:sz w:val="20"/>
          <w:szCs w:val="20"/>
        </w:rPr>
      </w:pPr>
      <w:r w:rsidRPr="00F7137F">
        <w:rPr>
          <w:b/>
          <w:sz w:val="20"/>
          <w:szCs w:val="20"/>
          <w:lang w:val="kk-KZ"/>
        </w:rPr>
        <w:t xml:space="preserve">Декан  </w:t>
      </w:r>
      <w:r w:rsidR="003762AA" w:rsidRPr="00F7137F">
        <w:rPr>
          <w:b/>
          <w:sz w:val="20"/>
          <w:szCs w:val="20"/>
          <w:lang w:val="kk-KZ"/>
        </w:rPr>
        <w:t>___</w:t>
      </w:r>
      <w:r w:rsidR="00CF358A" w:rsidRPr="00F7137F">
        <w:rPr>
          <w:b/>
          <w:sz w:val="20"/>
          <w:szCs w:val="20"/>
          <w:lang w:val="kk-KZ"/>
        </w:rPr>
        <w:t>________________________</w:t>
      </w:r>
      <w:r w:rsidR="00CF358A">
        <w:rPr>
          <w:b/>
          <w:sz w:val="20"/>
          <w:szCs w:val="20"/>
        </w:rPr>
        <w:t>_______</w:t>
      </w:r>
      <w:r w:rsidR="00CF358A" w:rsidRPr="00CF358A">
        <w:rPr>
          <w:sz w:val="20"/>
          <w:szCs w:val="20"/>
          <w:lang w:val="kk-KZ"/>
        </w:rPr>
        <w:t>Бимендиева Л.А.</w:t>
      </w:r>
    </w:p>
    <w:p w:rsidR="00594DE6" w:rsidRPr="003F2DC5" w:rsidRDefault="00594DE6" w:rsidP="002A021D">
      <w:pPr>
        <w:spacing w:after="120"/>
        <w:jc w:val="both"/>
        <w:rPr>
          <w:b/>
          <w:sz w:val="20"/>
          <w:szCs w:val="20"/>
        </w:rPr>
      </w:pPr>
    </w:p>
    <w:p w:rsidR="00594DE6" w:rsidRDefault="006D1812" w:rsidP="002A021D">
      <w:pPr>
        <w:spacing w:after="120"/>
        <w:rPr>
          <w:b/>
          <w:sz w:val="20"/>
          <w:szCs w:val="20"/>
        </w:rPr>
      </w:pPr>
      <w:r>
        <w:rPr>
          <w:b/>
          <w:sz w:val="20"/>
          <w:szCs w:val="20"/>
          <w:lang w:val="kk-KZ"/>
        </w:rPr>
        <w:t>Кафедра меңгерушісі</w:t>
      </w:r>
      <w:r w:rsidR="005E7456" w:rsidRPr="003F2DC5">
        <w:rPr>
          <w:b/>
          <w:sz w:val="20"/>
          <w:szCs w:val="20"/>
        </w:rPr>
        <w:t xml:space="preserve"> ______________________</w:t>
      </w:r>
      <w:r w:rsidR="00CF358A" w:rsidRPr="00A335C8">
        <w:rPr>
          <w:sz w:val="20"/>
          <w:szCs w:val="20"/>
          <w:lang w:val="kk-KZ"/>
        </w:rPr>
        <w:t>Нурмагамбетова А.З.</w:t>
      </w:r>
    </w:p>
    <w:p w:rsidR="00DB4D9C" w:rsidRPr="003F2DC5" w:rsidRDefault="00DB4D9C" w:rsidP="002A021D">
      <w:pPr>
        <w:spacing w:after="120"/>
        <w:rPr>
          <w:b/>
          <w:sz w:val="20"/>
          <w:szCs w:val="20"/>
        </w:rPr>
      </w:pPr>
    </w:p>
    <w:p w:rsidR="000A6617" w:rsidRPr="00CF358A" w:rsidRDefault="006D1812" w:rsidP="00CF358A">
      <w:pPr>
        <w:spacing w:after="120"/>
        <w:rPr>
          <w:sz w:val="20"/>
          <w:szCs w:val="20"/>
          <w:lang w:val="kk-KZ"/>
        </w:rPr>
      </w:pPr>
      <w:r>
        <w:rPr>
          <w:b/>
          <w:sz w:val="20"/>
          <w:szCs w:val="20"/>
          <w:lang w:val="kk-KZ"/>
        </w:rPr>
        <w:t>Дәріскер</w:t>
      </w:r>
      <w:r w:rsidR="005E7456" w:rsidRPr="003F2DC5">
        <w:rPr>
          <w:b/>
          <w:sz w:val="20"/>
          <w:szCs w:val="20"/>
        </w:rPr>
        <w:t xml:space="preserve"> ___</w:t>
      </w:r>
      <w:r w:rsidR="00CF358A">
        <w:rPr>
          <w:b/>
          <w:sz w:val="20"/>
          <w:szCs w:val="20"/>
        </w:rPr>
        <w:t>_______________________________</w:t>
      </w:r>
      <w:r w:rsidR="00661DD9" w:rsidRPr="00661DD9">
        <w:rPr>
          <w:sz w:val="20"/>
          <w:szCs w:val="20"/>
          <w:lang w:val="kk-KZ"/>
        </w:rPr>
        <w:t>Абишева</w:t>
      </w:r>
      <w:r w:rsidR="00CF358A" w:rsidRPr="00CF358A">
        <w:rPr>
          <w:sz w:val="20"/>
          <w:szCs w:val="20"/>
          <w:lang w:val="kk-KZ"/>
        </w:rPr>
        <w:t xml:space="preserve"> Ж.</w:t>
      </w:r>
      <w:r w:rsidR="00661DD9">
        <w:rPr>
          <w:sz w:val="20"/>
          <w:szCs w:val="20"/>
          <w:lang w:val="kk-KZ"/>
        </w:rPr>
        <w:t>А</w:t>
      </w:r>
      <w:r w:rsidR="00CF358A" w:rsidRPr="00CF358A">
        <w:rPr>
          <w:sz w:val="20"/>
          <w:szCs w:val="20"/>
          <w:lang w:val="kk-KZ"/>
        </w:rPr>
        <w:t>.</w:t>
      </w:r>
    </w:p>
    <w:p w:rsidR="000A6617" w:rsidRPr="00F9769F" w:rsidRDefault="000A6617">
      <w:pPr>
        <w:rPr>
          <w:sz w:val="20"/>
          <w:szCs w:val="20"/>
          <w:lang w:val="kk-KZ"/>
        </w:rPr>
      </w:pPr>
    </w:p>
    <w:sectPr w:rsidR="000A6617" w:rsidRPr="00F9769F" w:rsidSect="00CF358A">
      <w:pgSz w:w="11906" w:h="16838"/>
      <w:pgMar w:top="568" w:right="850" w:bottom="1418"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6DD" w:rsidRDefault="00FC16DD" w:rsidP="004C6A23">
      <w:r>
        <w:separator/>
      </w:r>
    </w:p>
  </w:endnote>
  <w:endnote w:type="continuationSeparator" w:id="0">
    <w:p w:rsidR="00FC16DD" w:rsidRDefault="00FC16DD" w:rsidP="004C6A23">
      <w:r>
        <w:continuationSeparator/>
      </w:r>
    </w:p>
  </w:endnote>
  <w:endnote w:type="continuationNotice" w:id="1">
    <w:p w:rsidR="00FC16DD" w:rsidRDefault="00FC16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6DD" w:rsidRDefault="00FC16DD" w:rsidP="004C6A23">
      <w:r>
        <w:separator/>
      </w:r>
    </w:p>
  </w:footnote>
  <w:footnote w:type="continuationSeparator" w:id="0">
    <w:p w:rsidR="00FC16DD" w:rsidRDefault="00FC16DD" w:rsidP="004C6A23">
      <w:r>
        <w:continuationSeparator/>
      </w:r>
    </w:p>
  </w:footnote>
  <w:footnote w:type="continuationNotice" w:id="1">
    <w:p w:rsidR="00FC16DD" w:rsidRDefault="00FC16D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331D73"/>
    <w:multiLevelType w:val="hybridMultilevel"/>
    <w:tmpl w:val="010A405A"/>
    <w:lvl w:ilvl="0" w:tplc="B0DC57C2">
      <w:start w:val="1"/>
      <w:numFmt w:val="decimal"/>
      <w:lvlText w:val="%1."/>
      <w:lvlJc w:val="left"/>
      <w:pPr>
        <w:ind w:left="385" w:hanging="360"/>
      </w:pPr>
      <w:rPr>
        <w:rFonts w:hint="default"/>
        <w:color w:val="auto"/>
      </w:rPr>
    </w:lvl>
    <w:lvl w:ilvl="1" w:tplc="04190019" w:tentative="1">
      <w:start w:val="1"/>
      <w:numFmt w:val="lowerLetter"/>
      <w:lvlText w:val="%2."/>
      <w:lvlJc w:val="left"/>
      <w:pPr>
        <w:ind w:left="1105" w:hanging="360"/>
      </w:pPr>
    </w:lvl>
    <w:lvl w:ilvl="2" w:tplc="0419001B" w:tentative="1">
      <w:start w:val="1"/>
      <w:numFmt w:val="lowerRoman"/>
      <w:lvlText w:val="%3."/>
      <w:lvlJc w:val="right"/>
      <w:pPr>
        <w:ind w:left="1825" w:hanging="180"/>
      </w:pPr>
    </w:lvl>
    <w:lvl w:ilvl="3" w:tplc="0419000F" w:tentative="1">
      <w:start w:val="1"/>
      <w:numFmt w:val="decimal"/>
      <w:lvlText w:val="%4."/>
      <w:lvlJc w:val="left"/>
      <w:pPr>
        <w:ind w:left="2545" w:hanging="360"/>
      </w:pPr>
    </w:lvl>
    <w:lvl w:ilvl="4" w:tplc="04190019" w:tentative="1">
      <w:start w:val="1"/>
      <w:numFmt w:val="lowerLetter"/>
      <w:lvlText w:val="%5."/>
      <w:lvlJc w:val="left"/>
      <w:pPr>
        <w:ind w:left="3265" w:hanging="360"/>
      </w:pPr>
    </w:lvl>
    <w:lvl w:ilvl="5" w:tplc="0419001B" w:tentative="1">
      <w:start w:val="1"/>
      <w:numFmt w:val="lowerRoman"/>
      <w:lvlText w:val="%6."/>
      <w:lvlJc w:val="right"/>
      <w:pPr>
        <w:ind w:left="3985" w:hanging="180"/>
      </w:pPr>
    </w:lvl>
    <w:lvl w:ilvl="6" w:tplc="0419000F" w:tentative="1">
      <w:start w:val="1"/>
      <w:numFmt w:val="decimal"/>
      <w:lvlText w:val="%7."/>
      <w:lvlJc w:val="left"/>
      <w:pPr>
        <w:ind w:left="4705" w:hanging="360"/>
      </w:pPr>
    </w:lvl>
    <w:lvl w:ilvl="7" w:tplc="04190019" w:tentative="1">
      <w:start w:val="1"/>
      <w:numFmt w:val="lowerLetter"/>
      <w:lvlText w:val="%8."/>
      <w:lvlJc w:val="left"/>
      <w:pPr>
        <w:ind w:left="5425" w:hanging="360"/>
      </w:pPr>
    </w:lvl>
    <w:lvl w:ilvl="8" w:tplc="0419001B" w:tentative="1">
      <w:start w:val="1"/>
      <w:numFmt w:val="lowerRoman"/>
      <w:lvlText w:val="%9."/>
      <w:lvlJc w:val="right"/>
      <w:pPr>
        <w:ind w:left="6145" w:hanging="180"/>
      </w:pPr>
    </w:lvl>
  </w:abstractNum>
  <w:abstractNum w:abstractNumId="4">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BB302F6"/>
    <w:multiLevelType w:val="hybridMultilevel"/>
    <w:tmpl w:val="77DCA124"/>
    <w:lvl w:ilvl="0" w:tplc="0B5C13C2">
      <w:start w:val="1"/>
      <w:numFmt w:val="decimal"/>
      <w:lvlText w:val="%1."/>
      <w:lvlJc w:val="left"/>
      <w:pPr>
        <w:ind w:left="745" w:hanging="360"/>
      </w:pPr>
      <w:rPr>
        <w:rFonts w:hint="default"/>
        <w:b w:val="0"/>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6">
    <w:nsid w:val="19551171"/>
    <w:multiLevelType w:val="hybridMultilevel"/>
    <w:tmpl w:val="8676F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E17A0B"/>
    <w:multiLevelType w:val="multilevel"/>
    <w:tmpl w:val="8E94411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20A2295"/>
    <w:multiLevelType w:val="hybridMultilevel"/>
    <w:tmpl w:val="7322529A"/>
    <w:lvl w:ilvl="0" w:tplc="0419000F">
      <w:start w:val="1"/>
      <w:numFmt w:val="decimal"/>
      <w:lvlText w:val="%1."/>
      <w:lvlJc w:val="left"/>
      <w:pPr>
        <w:ind w:left="720" w:hanging="360"/>
      </w:pPr>
      <w:rPr>
        <w:rFonts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A459BD"/>
    <w:multiLevelType w:val="hybridMultilevel"/>
    <w:tmpl w:val="775229BC"/>
    <w:lvl w:ilvl="0" w:tplc="3BC43E54">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3">
    <w:nsid w:val="42B54F28"/>
    <w:multiLevelType w:val="hybridMultilevel"/>
    <w:tmpl w:val="EFB6D8E2"/>
    <w:lvl w:ilvl="0" w:tplc="3D44E56C">
      <w:start w:val="1"/>
      <w:numFmt w:val="decimal"/>
      <w:lvlText w:val="%1."/>
      <w:lvlJc w:val="left"/>
      <w:pPr>
        <w:ind w:left="385" w:hanging="360"/>
      </w:pPr>
      <w:rPr>
        <w:rFonts w:hint="default"/>
      </w:rPr>
    </w:lvl>
    <w:lvl w:ilvl="1" w:tplc="04190019" w:tentative="1">
      <w:start w:val="1"/>
      <w:numFmt w:val="lowerLetter"/>
      <w:lvlText w:val="%2."/>
      <w:lvlJc w:val="left"/>
      <w:pPr>
        <w:ind w:left="1105" w:hanging="360"/>
      </w:pPr>
    </w:lvl>
    <w:lvl w:ilvl="2" w:tplc="0419001B" w:tentative="1">
      <w:start w:val="1"/>
      <w:numFmt w:val="lowerRoman"/>
      <w:lvlText w:val="%3."/>
      <w:lvlJc w:val="right"/>
      <w:pPr>
        <w:ind w:left="1825" w:hanging="180"/>
      </w:pPr>
    </w:lvl>
    <w:lvl w:ilvl="3" w:tplc="0419000F" w:tentative="1">
      <w:start w:val="1"/>
      <w:numFmt w:val="decimal"/>
      <w:lvlText w:val="%4."/>
      <w:lvlJc w:val="left"/>
      <w:pPr>
        <w:ind w:left="2545" w:hanging="360"/>
      </w:pPr>
    </w:lvl>
    <w:lvl w:ilvl="4" w:tplc="04190019" w:tentative="1">
      <w:start w:val="1"/>
      <w:numFmt w:val="lowerLetter"/>
      <w:lvlText w:val="%5."/>
      <w:lvlJc w:val="left"/>
      <w:pPr>
        <w:ind w:left="3265" w:hanging="360"/>
      </w:pPr>
    </w:lvl>
    <w:lvl w:ilvl="5" w:tplc="0419001B" w:tentative="1">
      <w:start w:val="1"/>
      <w:numFmt w:val="lowerRoman"/>
      <w:lvlText w:val="%6."/>
      <w:lvlJc w:val="right"/>
      <w:pPr>
        <w:ind w:left="3985" w:hanging="180"/>
      </w:pPr>
    </w:lvl>
    <w:lvl w:ilvl="6" w:tplc="0419000F" w:tentative="1">
      <w:start w:val="1"/>
      <w:numFmt w:val="decimal"/>
      <w:lvlText w:val="%7."/>
      <w:lvlJc w:val="left"/>
      <w:pPr>
        <w:ind w:left="4705" w:hanging="360"/>
      </w:pPr>
    </w:lvl>
    <w:lvl w:ilvl="7" w:tplc="04190019" w:tentative="1">
      <w:start w:val="1"/>
      <w:numFmt w:val="lowerLetter"/>
      <w:lvlText w:val="%8."/>
      <w:lvlJc w:val="left"/>
      <w:pPr>
        <w:ind w:left="5425" w:hanging="360"/>
      </w:pPr>
    </w:lvl>
    <w:lvl w:ilvl="8" w:tplc="0419001B" w:tentative="1">
      <w:start w:val="1"/>
      <w:numFmt w:val="lowerRoman"/>
      <w:lvlText w:val="%9."/>
      <w:lvlJc w:val="right"/>
      <w:pPr>
        <w:ind w:left="6145" w:hanging="180"/>
      </w:pPr>
    </w:lvl>
  </w:abstractNum>
  <w:abstractNum w:abstractNumId="14">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E8006B"/>
    <w:multiLevelType w:val="hybridMultilevel"/>
    <w:tmpl w:val="00CE5034"/>
    <w:lvl w:ilvl="0" w:tplc="5A56E74C">
      <w:start w:val="1"/>
      <w:numFmt w:val="decimal"/>
      <w:lvlText w:val="%1."/>
      <w:lvlJc w:val="left"/>
      <w:pPr>
        <w:ind w:left="385" w:hanging="360"/>
      </w:pPr>
      <w:rPr>
        <w:rFonts w:hint="default"/>
      </w:rPr>
    </w:lvl>
    <w:lvl w:ilvl="1" w:tplc="04190019" w:tentative="1">
      <w:start w:val="1"/>
      <w:numFmt w:val="lowerLetter"/>
      <w:lvlText w:val="%2."/>
      <w:lvlJc w:val="left"/>
      <w:pPr>
        <w:ind w:left="1105" w:hanging="360"/>
      </w:pPr>
    </w:lvl>
    <w:lvl w:ilvl="2" w:tplc="0419001B" w:tentative="1">
      <w:start w:val="1"/>
      <w:numFmt w:val="lowerRoman"/>
      <w:lvlText w:val="%3."/>
      <w:lvlJc w:val="right"/>
      <w:pPr>
        <w:ind w:left="1825" w:hanging="180"/>
      </w:pPr>
    </w:lvl>
    <w:lvl w:ilvl="3" w:tplc="0419000F" w:tentative="1">
      <w:start w:val="1"/>
      <w:numFmt w:val="decimal"/>
      <w:lvlText w:val="%4."/>
      <w:lvlJc w:val="left"/>
      <w:pPr>
        <w:ind w:left="2545" w:hanging="360"/>
      </w:pPr>
    </w:lvl>
    <w:lvl w:ilvl="4" w:tplc="04190019" w:tentative="1">
      <w:start w:val="1"/>
      <w:numFmt w:val="lowerLetter"/>
      <w:lvlText w:val="%5."/>
      <w:lvlJc w:val="left"/>
      <w:pPr>
        <w:ind w:left="3265" w:hanging="360"/>
      </w:pPr>
    </w:lvl>
    <w:lvl w:ilvl="5" w:tplc="0419001B" w:tentative="1">
      <w:start w:val="1"/>
      <w:numFmt w:val="lowerRoman"/>
      <w:lvlText w:val="%6."/>
      <w:lvlJc w:val="right"/>
      <w:pPr>
        <w:ind w:left="3985" w:hanging="180"/>
      </w:pPr>
    </w:lvl>
    <w:lvl w:ilvl="6" w:tplc="0419000F" w:tentative="1">
      <w:start w:val="1"/>
      <w:numFmt w:val="decimal"/>
      <w:lvlText w:val="%7."/>
      <w:lvlJc w:val="left"/>
      <w:pPr>
        <w:ind w:left="4705" w:hanging="360"/>
      </w:pPr>
    </w:lvl>
    <w:lvl w:ilvl="7" w:tplc="04190019" w:tentative="1">
      <w:start w:val="1"/>
      <w:numFmt w:val="lowerLetter"/>
      <w:lvlText w:val="%8."/>
      <w:lvlJc w:val="left"/>
      <w:pPr>
        <w:ind w:left="5425" w:hanging="360"/>
      </w:pPr>
    </w:lvl>
    <w:lvl w:ilvl="8" w:tplc="0419001B" w:tentative="1">
      <w:start w:val="1"/>
      <w:numFmt w:val="lowerRoman"/>
      <w:lvlText w:val="%9."/>
      <w:lvlJc w:val="right"/>
      <w:pPr>
        <w:ind w:left="6145" w:hanging="180"/>
      </w:pPr>
    </w:lvl>
  </w:abstractNum>
  <w:abstractNum w:abstractNumId="16">
    <w:nsid w:val="500E7C65"/>
    <w:multiLevelType w:val="hybridMultilevel"/>
    <w:tmpl w:val="5ED2F7A4"/>
    <w:lvl w:ilvl="0" w:tplc="149AA5C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70CE55C0"/>
    <w:multiLevelType w:val="hybridMultilevel"/>
    <w:tmpl w:val="1FD6C8D0"/>
    <w:lvl w:ilvl="0" w:tplc="6F08F17E">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9">
    <w:nsid w:val="72E63546"/>
    <w:multiLevelType w:val="hybridMultilevel"/>
    <w:tmpl w:val="6BC27EFE"/>
    <w:lvl w:ilvl="0" w:tplc="B590D1CE">
      <w:start w:val="1"/>
      <w:numFmt w:val="decimal"/>
      <w:lvlText w:val="%1."/>
      <w:lvlJc w:val="left"/>
      <w:pPr>
        <w:ind w:left="385" w:hanging="360"/>
      </w:pPr>
      <w:rPr>
        <w:rFonts w:hint="default"/>
        <w:b w:val="0"/>
      </w:rPr>
    </w:lvl>
    <w:lvl w:ilvl="1" w:tplc="04190019" w:tentative="1">
      <w:start w:val="1"/>
      <w:numFmt w:val="lowerLetter"/>
      <w:lvlText w:val="%2."/>
      <w:lvlJc w:val="left"/>
      <w:pPr>
        <w:ind w:left="1105" w:hanging="360"/>
      </w:pPr>
    </w:lvl>
    <w:lvl w:ilvl="2" w:tplc="0419001B" w:tentative="1">
      <w:start w:val="1"/>
      <w:numFmt w:val="lowerRoman"/>
      <w:lvlText w:val="%3."/>
      <w:lvlJc w:val="right"/>
      <w:pPr>
        <w:ind w:left="1825" w:hanging="180"/>
      </w:pPr>
    </w:lvl>
    <w:lvl w:ilvl="3" w:tplc="0419000F" w:tentative="1">
      <w:start w:val="1"/>
      <w:numFmt w:val="decimal"/>
      <w:lvlText w:val="%4."/>
      <w:lvlJc w:val="left"/>
      <w:pPr>
        <w:ind w:left="2545" w:hanging="360"/>
      </w:pPr>
    </w:lvl>
    <w:lvl w:ilvl="4" w:tplc="04190019" w:tentative="1">
      <w:start w:val="1"/>
      <w:numFmt w:val="lowerLetter"/>
      <w:lvlText w:val="%5."/>
      <w:lvlJc w:val="left"/>
      <w:pPr>
        <w:ind w:left="3265" w:hanging="360"/>
      </w:pPr>
    </w:lvl>
    <w:lvl w:ilvl="5" w:tplc="0419001B" w:tentative="1">
      <w:start w:val="1"/>
      <w:numFmt w:val="lowerRoman"/>
      <w:lvlText w:val="%6."/>
      <w:lvlJc w:val="right"/>
      <w:pPr>
        <w:ind w:left="3985" w:hanging="180"/>
      </w:pPr>
    </w:lvl>
    <w:lvl w:ilvl="6" w:tplc="0419000F" w:tentative="1">
      <w:start w:val="1"/>
      <w:numFmt w:val="decimal"/>
      <w:lvlText w:val="%7."/>
      <w:lvlJc w:val="left"/>
      <w:pPr>
        <w:ind w:left="4705" w:hanging="360"/>
      </w:pPr>
    </w:lvl>
    <w:lvl w:ilvl="7" w:tplc="04190019" w:tentative="1">
      <w:start w:val="1"/>
      <w:numFmt w:val="lowerLetter"/>
      <w:lvlText w:val="%8."/>
      <w:lvlJc w:val="left"/>
      <w:pPr>
        <w:ind w:left="5425" w:hanging="360"/>
      </w:pPr>
    </w:lvl>
    <w:lvl w:ilvl="8" w:tplc="0419001B" w:tentative="1">
      <w:start w:val="1"/>
      <w:numFmt w:val="lowerRoman"/>
      <w:lvlText w:val="%9."/>
      <w:lvlJc w:val="right"/>
      <w:pPr>
        <w:ind w:left="6145" w:hanging="180"/>
      </w:pPr>
    </w:lvl>
  </w:abstractNum>
  <w:abstractNum w:abstractNumId="2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7"/>
  </w:num>
  <w:num w:numId="4">
    <w:abstractNumId w:val="1"/>
  </w:num>
  <w:num w:numId="5">
    <w:abstractNumId w:val="2"/>
  </w:num>
  <w:num w:numId="6">
    <w:abstractNumId w:val="4"/>
  </w:num>
  <w:num w:numId="7">
    <w:abstractNumId w:val="11"/>
  </w:num>
  <w:num w:numId="8">
    <w:abstractNumId w:val="0"/>
  </w:num>
  <w:num w:numId="9">
    <w:abstractNumId w:val="14"/>
  </w:num>
  <w:num w:numId="10">
    <w:abstractNumId w:val="17"/>
  </w:num>
  <w:num w:numId="11">
    <w:abstractNumId w:val="8"/>
  </w:num>
  <w:num w:numId="12">
    <w:abstractNumId w:val="9"/>
  </w:num>
  <w:num w:numId="13">
    <w:abstractNumId w:val="6"/>
  </w:num>
  <w:num w:numId="14">
    <w:abstractNumId w:val="12"/>
  </w:num>
  <w:num w:numId="15">
    <w:abstractNumId w:val="15"/>
  </w:num>
  <w:num w:numId="16">
    <w:abstractNumId w:val="18"/>
  </w:num>
  <w:num w:numId="17">
    <w:abstractNumId w:val="13"/>
  </w:num>
  <w:num w:numId="18">
    <w:abstractNumId w:val="3"/>
  </w:num>
  <w:num w:numId="19">
    <w:abstractNumId w:val="19"/>
  </w:num>
  <w:num w:numId="20">
    <w:abstractNumId w:val="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09E"/>
    <w:rsid w:val="000023AC"/>
    <w:rsid w:val="0000266D"/>
    <w:rsid w:val="00003C69"/>
    <w:rsid w:val="00010FAE"/>
    <w:rsid w:val="00014B3F"/>
    <w:rsid w:val="0001583E"/>
    <w:rsid w:val="00021CB8"/>
    <w:rsid w:val="00023D8E"/>
    <w:rsid w:val="00024786"/>
    <w:rsid w:val="0003132B"/>
    <w:rsid w:val="00033886"/>
    <w:rsid w:val="00033BCF"/>
    <w:rsid w:val="00035CC8"/>
    <w:rsid w:val="00036882"/>
    <w:rsid w:val="00044C8F"/>
    <w:rsid w:val="00051A37"/>
    <w:rsid w:val="000544CE"/>
    <w:rsid w:val="00057983"/>
    <w:rsid w:val="00057ECB"/>
    <w:rsid w:val="0006202B"/>
    <w:rsid w:val="000621CE"/>
    <w:rsid w:val="00062B20"/>
    <w:rsid w:val="000634C4"/>
    <w:rsid w:val="00063C75"/>
    <w:rsid w:val="00064D9C"/>
    <w:rsid w:val="00065FCD"/>
    <w:rsid w:val="00070DE9"/>
    <w:rsid w:val="00070E3C"/>
    <w:rsid w:val="00072014"/>
    <w:rsid w:val="00076BBA"/>
    <w:rsid w:val="00080984"/>
    <w:rsid w:val="00080FF0"/>
    <w:rsid w:val="0008541E"/>
    <w:rsid w:val="000936D2"/>
    <w:rsid w:val="000955E8"/>
    <w:rsid w:val="000965B4"/>
    <w:rsid w:val="0009799E"/>
    <w:rsid w:val="00097DCE"/>
    <w:rsid w:val="000A30E3"/>
    <w:rsid w:val="000A447E"/>
    <w:rsid w:val="000A64C4"/>
    <w:rsid w:val="000A6617"/>
    <w:rsid w:val="000B129F"/>
    <w:rsid w:val="000B228A"/>
    <w:rsid w:val="000B4018"/>
    <w:rsid w:val="000B768C"/>
    <w:rsid w:val="000C29CE"/>
    <w:rsid w:val="000C2E1B"/>
    <w:rsid w:val="000C4232"/>
    <w:rsid w:val="000C68BD"/>
    <w:rsid w:val="000C741D"/>
    <w:rsid w:val="000E048B"/>
    <w:rsid w:val="000E1A39"/>
    <w:rsid w:val="000E3AA2"/>
    <w:rsid w:val="000E3B00"/>
    <w:rsid w:val="000E4B55"/>
    <w:rsid w:val="000E5A3B"/>
    <w:rsid w:val="000E5D82"/>
    <w:rsid w:val="000E7B93"/>
    <w:rsid w:val="000F2D2E"/>
    <w:rsid w:val="000F5866"/>
    <w:rsid w:val="000F75D8"/>
    <w:rsid w:val="0010667E"/>
    <w:rsid w:val="001101B8"/>
    <w:rsid w:val="00113406"/>
    <w:rsid w:val="0011389C"/>
    <w:rsid w:val="001141CC"/>
    <w:rsid w:val="001173CE"/>
    <w:rsid w:val="00117B14"/>
    <w:rsid w:val="00122EF2"/>
    <w:rsid w:val="00125B10"/>
    <w:rsid w:val="00125C6A"/>
    <w:rsid w:val="00125FA7"/>
    <w:rsid w:val="001304F7"/>
    <w:rsid w:val="00132634"/>
    <w:rsid w:val="00132689"/>
    <w:rsid w:val="001347E4"/>
    <w:rsid w:val="00137205"/>
    <w:rsid w:val="00143FEA"/>
    <w:rsid w:val="00154AA2"/>
    <w:rsid w:val="00154CEB"/>
    <w:rsid w:val="00157EFD"/>
    <w:rsid w:val="001640C9"/>
    <w:rsid w:val="001679E6"/>
    <w:rsid w:val="00170D18"/>
    <w:rsid w:val="001717D6"/>
    <w:rsid w:val="001727D5"/>
    <w:rsid w:val="00174F19"/>
    <w:rsid w:val="00176AC2"/>
    <w:rsid w:val="00180AF4"/>
    <w:rsid w:val="00180F23"/>
    <w:rsid w:val="001815D6"/>
    <w:rsid w:val="001816E9"/>
    <w:rsid w:val="0018749A"/>
    <w:rsid w:val="00191AA2"/>
    <w:rsid w:val="0019685C"/>
    <w:rsid w:val="001A1046"/>
    <w:rsid w:val="001A4025"/>
    <w:rsid w:val="001A4B41"/>
    <w:rsid w:val="001A5411"/>
    <w:rsid w:val="001A5AC4"/>
    <w:rsid w:val="001A6AA6"/>
    <w:rsid w:val="001A7302"/>
    <w:rsid w:val="001B0291"/>
    <w:rsid w:val="001B06C3"/>
    <w:rsid w:val="001B0F79"/>
    <w:rsid w:val="001B3B34"/>
    <w:rsid w:val="001B44F9"/>
    <w:rsid w:val="001C095F"/>
    <w:rsid w:val="001C139C"/>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4C1D"/>
    <w:rsid w:val="00206C25"/>
    <w:rsid w:val="00206E46"/>
    <w:rsid w:val="00207EC4"/>
    <w:rsid w:val="002110D1"/>
    <w:rsid w:val="00216100"/>
    <w:rsid w:val="0022258E"/>
    <w:rsid w:val="0022591E"/>
    <w:rsid w:val="00227CD1"/>
    <w:rsid w:val="00227FC8"/>
    <w:rsid w:val="00231489"/>
    <w:rsid w:val="00234D7A"/>
    <w:rsid w:val="002506A9"/>
    <w:rsid w:val="00250770"/>
    <w:rsid w:val="00252D22"/>
    <w:rsid w:val="00261901"/>
    <w:rsid w:val="00263470"/>
    <w:rsid w:val="00263EE1"/>
    <w:rsid w:val="00265195"/>
    <w:rsid w:val="002668F7"/>
    <w:rsid w:val="00267229"/>
    <w:rsid w:val="002713AF"/>
    <w:rsid w:val="00275D57"/>
    <w:rsid w:val="00276366"/>
    <w:rsid w:val="002770D3"/>
    <w:rsid w:val="00281828"/>
    <w:rsid w:val="00282829"/>
    <w:rsid w:val="00283913"/>
    <w:rsid w:val="0028456C"/>
    <w:rsid w:val="002857E4"/>
    <w:rsid w:val="00286D6F"/>
    <w:rsid w:val="00287F31"/>
    <w:rsid w:val="0029008B"/>
    <w:rsid w:val="00291353"/>
    <w:rsid w:val="00292311"/>
    <w:rsid w:val="00293057"/>
    <w:rsid w:val="00293058"/>
    <w:rsid w:val="002931A8"/>
    <w:rsid w:val="002A021D"/>
    <w:rsid w:val="002A103A"/>
    <w:rsid w:val="002A5787"/>
    <w:rsid w:val="002A5F34"/>
    <w:rsid w:val="002A6C44"/>
    <w:rsid w:val="002A6DD3"/>
    <w:rsid w:val="002A740A"/>
    <w:rsid w:val="002B4684"/>
    <w:rsid w:val="002B5B04"/>
    <w:rsid w:val="002B69DB"/>
    <w:rsid w:val="002C05CD"/>
    <w:rsid w:val="002C0A7E"/>
    <w:rsid w:val="002C0F20"/>
    <w:rsid w:val="002C1D33"/>
    <w:rsid w:val="002C389C"/>
    <w:rsid w:val="002C6116"/>
    <w:rsid w:val="002C79B4"/>
    <w:rsid w:val="002D47ED"/>
    <w:rsid w:val="002E1785"/>
    <w:rsid w:val="002E28AC"/>
    <w:rsid w:val="002E6297"/>
    <w:rsid w:val="002F002D"/>
    <w:rsid w:val="002F1A09"/>
    <w:rsid w:val="002F1BE1"/>
    <w:rsid w:val="002F2C36"/>
    <w:rsid w:val="002F4892"/>
    <w:rsid w:val="002F719E"/>
    <w:rsid w:val="002F7F65"/>
    <w:rsid w:val="0030037A"/>
    <w:rsid w:val="003062CD"/>
    <w:rsid w:val="0030728E"/>
    <w:rsid w:val="00311121"/>
    <w:rsid w:val="003126D5"/>
    <w:rsid w:val="00316395"/>
    <w:rsid w:val="003175A4"/>
    <w:rsid w:val="003179A4"/>
    <w:rsid w:val="0032172E"/>
    <w:rsid w:val="0032223D"/>
    <w:rsid w:val="00323280"/>
    <w:rsid w:val="00323908"/>
    <w:rsid w:val="00323A2F"/>
    <w:rsid w:val="00325DC8"/>
    <w:rsid w:val="00330851"/>
    <w:rsid w:val="00332565"/>
    <w:rsid w:val="00334A17"/>
    <w:rsid w:val="003354BB"/>
    <w:rsid w:val="00337B25"/>
    <w:rsid w:val="0034309A"/>
    <w:rsid w:val="00344907"/>
    <w:rsid w:val="00351156"/>
    <w:rsid w:val="00353019"/>
    <w:rsid w:val="003616FD"/>
    <w:rsid w:val="00361A10"/>
    <w:rsid w:val="00362E3D"/>
    <w:rsid w:val="00365EF8"/>
    <w:rsid w:val="00366E25"/>
    <w:rsid w:val="00373E69"/>
    <w:rsid w:val="003746E9"/>
    <w:rsid w:val="003762AA"/>
    <w:rsid w:val="00377B71"/>
    <w:rsid w:val="00377CDC"/>
    <w:rsid w:val="003847F0"/>
    <w:rsid w:val="00384CD8"/>
    <w:rsid w:val="00385EDE"/>
    <w:rsid w:val="00385F64"/>
    <w:rsid w:val="00387CF4"/>
    <w:rsid w:val="00392673"/>
    <w:rsid w:val="003962E9"/>
    <w:rsid w:val="00397661"/>
    <w:rsid w:val="00397D88"/>
    <w:rsid w:val="003A33BC"/>
    <w:rsid w:val="003A42EF"/>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617"/>
    <w:rsid w:val="003D69B3"/>
    <w:rsid w:val="003E4CD9"/>
    <w:rsid w:val="003E5C42"/>
    <w:rsid w:val="003E6760"/>
    <w:rsid w:val="003E6E0D"/>
    <w:rsid w:val="003F0CE9"/>
    <w:rsid w:val="003F1B5D"/>
    <w:rsid w:val="003F1C1C"/>
    <w:rsid w:val="003F29FA"/>
    <w:rsid w:val="003F2DC5"/>
    <w:rsid w:val="003F418E"/>
    <w:rsid w:val="003F4279"/>
    <w:rsid w:val="003F4F34"/>
    <w:rsid w:val="003F50E7"/>
    <w:rsid w:val="003F5376"/>
    <w:rsid w:val="00401A75"/>
    <w:rsid w:val="00403454"/>
    <w:rsid w:val="00406246"/>
    <w:rsid w:val="004065C8"/>
    <w:rsid w:val="00407938"/>
    <w:rsid w:val="00407F88"/>
    <w:rsid w:val="00410644"/>
    <w:rsid w:val="00410A74"/>
    <w:rsid w:val="0041235C"/>
    <w:rsid w:val="00417D93"/>
    <w:rsid w:val="00421B33"/>
    <w:rsid w:val="00422756"/>
    <w:rsid w:val="004236E1"/>
    <w:rsid w:val="0042498E"/>
    <w:rsid w:val="004260D0"/>
    <w:rsid w:val="00426362"/>
    <w:rsid w:val="0043016B"/>
    <w:rsid w:val="00430635"/>
    <w:rsid w:val="00430B37"/>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1A80"/>
    <w:rsid w:val="00472EEC"/>
    <w:rsid w:val="004732CF"/>
    <w:rsid w:val="00473706"/>
    <w:rsid w:val="0047613E"/>
    <w:rsid w:val="004768BB"/>
    <w:rsid w:val="004777C9"/>
    <w:rsid w:val="004807B2"/>
    <w:rsid w:val="00482CA7"/>
    <w:rsid w:val="0048313F"/>
    <w:rsid w:val="00486107"/>
    <w:rsid w:val="004862C4"/>
    <w:rsid w:val="004862D8"/>
    <w:rsid w:val="00487209"/>
    <w:rsid w:val="004873CC"/>
    <w:rsid w:val="004947F8"/>
    <w:rsid w:val="00495679"/>
    <w:rsid w:val="00496600"/>
    <w:rsid w:val="0049675E"/>
    <w:rsid w:val="00497477"/>
    <w:rsid w:val="004A2240"/>
    <w:rsid w:val="004A26C4"/>
    <w:rsid w:val="004A2DD3"/>
    <w:rsid w:val="004A3E54"/>
    <w:rsid w:val="004A4973"/>
    <w:rsid w:val="004A52AB"/>
    <w:rsid w:val="004B2BA6"/>
    <w:rsid w:val="004B336E"/>
    <w:rsid w:val="004B4F12"/>
    <w:rsid w:val="004B5D2B"/>
    <w:rsid w:val="004C2F69"/>
    <w:rsid w:val="004C309C"/>
    <w:rsid w:val="004C6373"/>
    <w:rsid w:val="004C6A23"/>
    <w:rsid w:val="004D1D6C"/>
    <w:rsid w:val="004D4F2C"/>
    <w:rsid w:val="004D7C2C"/>
    <w:rsid w:val="004E11CF"/>
    <w:rsid w:val="004E7FA2"/>
    <w:rsid w:val="004F291E"/>
    <w:rsid w:val="004F3CB8"/>
    <w:rsid w:val="004F55A8"/>
    <w:rsid w:val="004F5EF4"/>
    <w:rsid w:val="004F72CF"/>
    <w:rsid w:val="00501106"/>
    <w:rsid w:val="00501B29"/>
    <w:rsid w:val="005100D8"/>
    <w:rsid w:val="005133C4"/>
    <w:rsid w:val="00516F99"/>
    <w:rsid w:val="00517B82"/>
    <w:rsid w:val="00522C00"/>
    <w:rsid w:val="00530C39"/>
    <w:rsid w:val="005326DC"/>
    <w:rsid w:val="00533B39"/>
    <w:rsid w:val="0053541C"/>
    <w:rsid w:val="00535DED"/>
    <w:rsid w:val="00535E63"/>
    <w:rsid w:val="0054159E"/>
    <w:rsid w:val="00541947"/>
    <w:rsid w:val="00541D7F"/>
    <w:rsid w:val="00550A65"/>
    <w:rsid w:val="00552143"/>
    <w:rsid w:val="005521D3"/>
    <w:rsid w:val="00553C1F"/>
    <w:rsid w:val="005540BC"/>
    <w:rsid w:val="005563D0"/>
    <w:rsid w:val="00560F36"/>
    <w:rsid w:val="005613C4"/>
    <w:rsid w:val="005620C7"/>
    <w:rsid w:val="005628AC"/>
    <w:rsid w:val="005646A9"/>
    <w:rsid w:val="005650EE"/>
    <w:rsid w:val="00567E3A"/>
    <w:rsid w:val="005754DB"/>
    <w:rsid w:val="00575591"/>
    <w:rsid w:val="0057652E"/>
    <w:rsid w:val="0057701D"/>
    <w:rsid w:val="00577773"/>
    <w:rsid w:val="00584D65"/>
    <w:rsid w:val="0058509E"/>
    <w:rsid w:val="0058724E"/>
    <w:rsid w:val="00587717"/>
    <w:rsid w:val="00587FD6"/>
    <w:rsid w:val="00591BDF"/>
    <w:rsid w:val="00594573"/>
    <w:rsid w:val="005946FA"/>
    <w:rsid w:val="00594DE6"/>
    <w:rsid w:val="00594F21"/>
    <w:rsid w:val="005954CC"/>
    <w:rsid w:val="00596514"/>
    <w:rsid w:val="00596BE0"/>
    <w:rsid w:val="005A0B74"/>
    <w:rsid w:val="005A116A"/>
    <w:rsid w:val="005A2291"/>
    <w:rsid w:val="005A24C5"/>
    <w:rsid w:val="005A3A91"/>
    <w:rsid w:val="005A755D"/>
    <w:rsid w:val="005B1334"/>
    <w:rsid w:val="005B2808"/>
    <w:rsid w:val="005B48EF"/>
    <w:rsid w:val="005B69F9"/>
    <w:rsid w:val="005C0EF6"/>
    <w:rsid w:val="005C25D3"/>
    <w:rsid w:val="005C26DF"/>
    <w:rsid w:val="005C30CC"/>
    <w:rsid w:val="005C4636"/>
    <w:rsid w:val="005C5690"/>
    <w:rsid w:val="005C606A"/>
    <w:rsid w:val="005C6A89"/>
    <w:rsid w:val="005C6EFD"/>
    <w:rsid w:val="005D01E7"/>
    <w:rsid w:val="005D3CC1"/>
    <w:rsid w:val="005D4340"/>
    <w:rsid w:val="005D752C"/>
    <w:rsid w:val="005E1BEA"/>
    <w:rsid w:val="005E2FF8"/>
    <w:rsid w:val="005E3FC2"/>
    <w:rsid w:val="005E66FE"/>
    <w:rsid w:val="005E7456"/>
    <w:rsid w:val="005F0F19"/>
    <w:rsid w:val="005F2DC7"/>
    <w:rsid w:val="005F3F06"/>
    <w:rsid w:val="005F518B"/>
    <w:rsid w:val="005F5956"/>
    <w:rsid w:val="00600CB0"/>
    <w:rsid w:val="00602F38"/>
    <w:rsid w:val="006035C2"/>
    <w:rsid w:val="00603E19"/>
    <w:rsid w:val="00604ED5"/>
    <w:rsid w:val="00607C12"/>
    <w:rsid w:val="00612125"/>
    <w:rsid w:val="006126F0"/>
    <w:rsid w:val="0061299D"/>
    <w:rsid w:val="0061369D"/>
    <w:rsid w:val="00615C78"/>
    <w:rsid w:val="00615E49"/>
    <w:rsid w:val="00621B6D"/>
    <w:rsid w:val="00622505"/>
    <w:rsid w:val="00623D36"/>
    <w:rsid w:val="0062740E"/>
    <w:rsid w:val="00632001"/>
    <w:rsid w:val="0063452F"/>
    <w:rsid w:val="0063525E"/>
    <w:rsid w:val="00636969"/>
    <w:rsid w:val="0063716E"/>
    <w:rsid w:val="006401F6"/>
    <w:rsid w:val="006422ED"/>
    <w:rsid w:val="00642A24"/>
    <w:rsid w:val="006468A7"/>
    <w:rsid w:val="00646DE8"/>
    <w:rsid w:val="0065005D"/>
    <w:rsid w:val="00652101"/>
    <w:rsid w:val="006523A8"/>
    <w:rsid w:val="00654657"/>
    <w:rsid w:val="00655D5A"/>
    <w:rsid w:val="0065791E"/>
    <w:rsid w:val="0066131E"/>
    <w:rsid w:val="00661DD9"/>
    <w:rsid w:val="00662A00"/>
    <w:rsid w:val="00664F35"/>
    <w:rsid w:val="00665224"/>
    <w:rsid w:val="00665736"/>
    <w:rsid w:val="006659EB"/>
    <w:rsid w:val="00665B00"/>
    <w:rsid w:val="00665FD2"/>
    <w:rsid w:val="006729A7"/>
    <w:rsid w:val="00672AE4"/>
    <w:rsid w:val="00674512"/>
    <w:rsid w:val="00675424"/>
    <w:rsid w:val="00676F35"/>
    <w:rsid w:val="00677687"/>
    <w:rsid w:val="00681ADB"/>
    <w:rsid w:val="00683317"/>
    <w:rsid w:val="006859C8"/>
    <w:rsid w:val="00685FBA"/>
    <w:rsid w:val="00694E94"/>
    <w:rsid w:val="0069629C"/>
    <w:rsid w:val="006966A2"/>
    <w:rsid w:val="00697944"/>
    <w:rsid w:val="006A2AE2"/>
    <w:rsid w:val="006A5501"/>
    <w:rsid w:val="006A6C8C"/>
    <w:rsid w:val="006A720B"/>
    <w:rsid w:val="006A7FC8"/>
    <w:rsid w:val="006B2689"/>
    <w:rsid w:val="006C2B71"/>
    <w:rsid w:val="006C312A"/>
    <w:rsid w:val="006C3D46"/>
    <w:rsid w:val="006C4434"/>
    <w:rsid w:val="006C56C2"/>
    <w:rsid w:val="006D0482"/>
    <w:rsid w:val="006D1812"/>
    <w:rsid w:val="006D6F87"/>
    <w:rsid w:val="006D70F3"/>
    <w:rsid w:val="006E0639"/>
    <w:rsid w:val="006E44D0"/>
    <w:rsid w:val="006E6A86"/>
    <w:rsid w:val="006F0081"/>
    <w:rsid w:val="006F43BE"/>
    <w:rsid w:val="006F58D2"/>
    <w:rsid w:val="006F6EEB"/>
    <w:rsid w:val="00703145"/>
    <w:rsid w:val="00705778"/>
    <w:rsid w:val="00705E19"/>
    <w:rsid w:val="00706F2D"/>
    <w:rsid w:val="00707AF8"/>
    <w:rsid w:val="0071052D"/>
    <w:rsid w:val="00711442"/>
    <w:rsid w:val="00714510"/>
    <w:rsid w:val="007163DB"/>
    <w:rsid w:val="00720B12"/>
    <w:rsid w:val="00720EAE"/>
    <w:rsid w:val="00720F68"/>
    <w:rsid w:val="00722223"/>
    <w:rsid w:val="007229DE"/>
    <w:rsid w:val="00723DFF"/>
    <w:rsid w:val="0072577B"/>
    <w:rsid w:val="007271BF"/>
    <w:rsid w:val="00727D3F"/>
    <w:rsid w:val="00731731"/>
    <w:rsid w:val="00731EB4"/>
    <w:rsid w:val="00736457"/>
    <w:rsid w:val="00740908"/>
    <w:rsid w:val="007451BB"/>
    <w:rsid w:val="0074631E"/>
    <w:rsid w:val="0074666D"/>
    <w:rsid w:val="00750A6D"/>
    <w:rsid w:val="00750D6B"/>
    <w:rsid w:val="00752D2A"/>
    <w:rsid w:val="0075375A"/>
    <w:rsid w:val="00753B50"/>
    <w:rsid w:val="00755C96"/>
    <w:rsid w:val="00756F4E"/>
    <w:rsid w:val="00757123"/>
    <w:rsid w:val="0076487E"/>
    <w:rsid w:val="007742E7"/>
    <w:rsid w:val="00774684"/>
    <w:rsid w:val="00775307"/>
    <w:rsid w:val="0077543C"/>
    <w:rsid w:val="00775D68"/>
    <w:rsid w:val="007761FD"/>
    <w:rsid w:val="00776EA5"/>
    <w:rsid w:val="00782905"/>
    <w:rsid w:val="0078340B"/>
    <w:rsid w:val="007844C9"/>
    <w:rsid w:val="00787D95"/>
    <w:rsid w:val="0079155C"/>
    <w:rsid w:val="00792E68"/>
    <w:rsid w:val="007964B1"/>
    <w:rsid w:val="00796885"/>
    <w:rsid w:val="00797A8B"/>
    <w:rsid w:val="007A26C4"/>
    <w:rsid w:val="007A35E9"/>
    <w:rsid w:val="007A4018"/>
    <w:rsid w:val="007A4C24"/>
    <w:rsid w:val="007A68F5"/>
    <w:rsid w:val="007B0082"/>
    <w:rsid w:val="007B1832"/>
    <w:rsid w:val="007B4035"/>
    <w:rsid w:val="007B696B"/>
    <w:rsid w:val="007B6A6C"/>
    <w:rsid w:val="007B6B24"/>
    <w:rsid w:val="007C220D"/>
    <w:rsid w:val="007C3231"/>
    <w:rsid w:val="007C3AF9"/>
    <w:rsid w:val="007D5664"/>
    <w:rsid w:val="007E0086"/>
    <w:rsid w:val="007E18A9"/>
    <w:rsid w:val="007E1A07"/>
    <w:rsid w:val="007E2188"/>
    <w:rsid w:val="007E2E2D"/>
    <w:rsid w:val="007E2E9C"/>
    <w:rsid w:val="007E6FAD"/>
    <w:rsid w:val="007E78D3"/>
    <w:rsid w:val="007F34F2"/>
    <w:rsid w:val="007F4F36"/>
    <w:rsid w:val="007F6781"/>
    <w:rsid w:val="00800012"/>
    <w:rsid w:val="00801962"/>
    <w:rsid w:val="00803F72"/>
    <w:rsid w:val="008053AD"/>
    <w:rsid w:val="008124E3"/>
    <w:rsid w:val="008131FF"/>
    <w:rsid w:val="0081360F"/>
    <w:rsid w:val="00814000"/>
    <w:rsid w:val="008172FE"/>
    <w:rsid w:val="00820CCC"/>
    <w:rsid w:val="00821976"/>
    <w:rsid w:val="0082339C"/>
    <w:rsid w:val="00826FEE"/>
    <w:rsid w:val="00830F23"/>
    <w:rsid w:val="008358C3"/>
    <w:rsid w:val="00835EA8"/>
    <w:rsid w:val="00844BD1"/>
    <w:rsid w:val="00844D39"/>
    <w:rsid w:val="0084687B"/>
    <w:rsid w:val="00852424"/>
    <w:rsid w:val="00852FCB"/>
    <w:rsid w:val="00854136"/>
    <w:rsid w:val="00855426"/>
    <w:rsid w:val="008560ED"/>
    <w:rsid w:val="00856C93"/>
    <w:rsid w:val="008642A4"/>
    <w:rsid w:val="008677A1"/>
    <w:rsid w:val="00872B08"/>
    <w:rsid w:val="00872B1A"/>
    <w:rsid w:val="008735A4"/>
    <w:rsid w:val="008740EF"/>
    <w:rsid w:val="00875267"/>
    <w:rsid w:val="00875B5B"/>
    <w:rsid w:val="00876016"/>
    <w:rsid w:val="00876EB4"/>
    <w:rsid w:val="0088018E"/>
    <w:rsid w:val="00881BC6"/>
    <w:rsid w:val="00885248"/>
    <w:rsid w:val="008856C8"/>
    <w:rsid w:val="00887042"/>
    <w:rsid w:val="008903D1"/>
    <w:rsid w:val="0089080D"/>
    <w:rsid w:val="00891079"/>
    <w:rsid w:val="008913C1"/>
    <w:rsid w:val="008939ED"/>
    <w:rsid w:val="008954E4"/>
    <w:rsid w:val="008A2BBB"/>
    <w:rsid w:val="008A3D64"/>
    <w:rsid w:val="008B49DF"/>
    <w:rsid w:val="008B5B8B"/>
    <w:rsid w:val="008B6044"/>
    <w:rsid w:val="008C05E2"/>
    <w:rsid w:val="008C07FC"/>
    <w:rsid w:val="008C1D71"/>
    <w:rsid w:val="008C5BAC"/>
    <w:rsid w:val="008C7F2C"/>
    <w:rsid w:val="008D18EC"/>
    <w:rsid w:val="008D1CCF"/>
    <w:rsid w:val="008D2064"/>
    <w:rsid w:val="008D223A"/>
    <w:rsid w:val="008D2AD4"/>
    <w:rsid w:val="008D3E89"/>
    <w:rsid w:val="008D5E42"/>
    <w:rsid w:val="008E194B"/>
    <w:rsid w:val="008E251C"/>
    <w:rsid w:val="008E28FF"/>
    <w:rsid w:val="008E2E8F"/>
    <w:rsid w:val="008E5972"/>
    <w:rsid w:val="008E79AA"/>
    <w:rsid w:val="008F25AE"/>
    <w:rsid w:val="008F65F1"/>
    <w:rsid w:val="008F66D7"/>
    <w:rsid w:val="008F7138"/>
    <w:rsid w:val="008F7579"/>
    <w:rsid w:val="0090036D"/>
    <w:rsid w:val="00902A88"/>
    <w:rsid w:val="00911676"/>
    <w:rsid w:val="00912DA2"/>
    <w:rsid w:val="00916B94"/>
    <w:rsid w:val="00923A42"/>
    <w:rsid w:val="00923E03"/>
    <w:rsid w:val="0092481B"/>
    <w:rsid w:val="00925896"/>
    <w:rsid w:val="00925A0F"/>
    <w:rsid w:val="00926A96"/>
    <w:rsid w:val="009279F1"/>
    <w:rsid w:val="00931DE8"/>
    <w:rsid w:val="009349EE"/>
    <w:rsid w:val="00935F4E"/>
    <w:rsid w:val="00935F66"/>
    <w:rsid w:val="00937371"/>
    <w:rsid w:val="00941A7A"/>
    <w:rsid w:val="00947969"/>
    <w:rsid w:val="009504CF"/>
    <w:rsid w:val="0095117F"/>
    <w:rsid w:val="00953962"/>
    <w:rsid w:val="00954001"/>
    <w:rsid w:val="00955B48"/>
    <w:rsid w:val="0095638B"/>
    <w:rsid w:val="009563F1"/>
    <w:rsid w:val="0095677B"/>
    <w:rsid w:val="00956B6C"/>
    <w:rsid w:val="00964326"/>
    <w:rsid w:val="00964A43"/>
    <w:rsid w:val="00965735"/>
    <w:rsid w:val="00965C49"/>
    <w:rsid w:val="00967AB7"/>
    <w:rsid w:val="00967D07"/>
    <w:rsid w:val="0097441F"/>
    <w:rsid w:val="009746F5"/>
    <w:rsid w:val="00977EC4"/>
    <w:rsid w:val="00982F4C"/>
    <w:rsid w:val="00992B40"/>
    <w:rsid w:val="009930CB"/>
    <w:rsid w:val="00996155"/>
    <w:rsid w:val="0099766F"/>
    <w:rsid w:val="009A44E4"/>
    <w:rsid w:val="009A50A7"/>
    <w:rsid w:val="009A78B4"/>
    <w:rsid w:val="009B2953"/>
    <w:rsid w:val="009B6838"/>
    <w:rsid w:val="009B7F2B"/>
    <w:rsid w:val="009C0E8D"/>
    <w:rsid w:val="009C1790"/>
    <w:rsid w:val="009C29E7"/>
    <w:rsid w:val="009C7921"/>
    <w:rsid w:val="009C7999"/>
    <w:rsid w:val="009D449C"/>
    <w:rsid w:val="009D4899"/>
    <w:rsid w:val="009D562C"/>
    <w:rsid w:val="009D636D"/>
    <w:rsid w:val="009E2A95"/>
    <w:rsid w:val="009E43F4"/>
    <w:rsid w:val="009E50D8"/>
    <w:rsid w:val="009E52CB"/>
    <w:rsid w:val="009E6ECA"/>
    <w:rsid w:val="009E72A8"/>
    <w:rsid w:val="009F169F"/>
    <w:rsid w:val="009F42A4"/>
    <w:rsid w:val="00A02A85"/>
    <w:rsid w:val="00A0430F"/>
    <w:rsid w:val="00A04596"/>
    <w:rsid w:val="00A04790"/>
    <w:rsid w:val="00A06AE9"/>
    <w:rsid w:val="00A10160"/>
    <w:rsid w:val="00A12D8F"/>
    <w:rsid w:val="00A139C0"/>
    <w:rsid w:val="00A16A7B"/>
    <w:rsid w:val="00A20B5E"/>
    <w:rsid w:val="00A22D92"/>
    <w:rsid w:val="00A24027"/>
    <w:rsid w:val="00A270C7"/>
    <w:rsid w:val="00A30BF9"/>
    <w:rsid w:val="00A315B8"/>
    <w:rsid w:val="00A31BD6"/>
    <w:rsid w:val="00A31DC6"/>
    <w:rsid w:val="00A34FC5"/>
    <w:rsid w:val="00A40781"/>
    <w:rsid w:val="00A4211F"/>
    <w:rsid w:val="00A436BE"/>
    <w:rsid w:val="00A43A7A"/>
    <w:rsid w:val="00A448A6"/>
    <w:rsid w:val="00A44F44"/>
    <w:rsid w:val="00A46AA7"/>
    <w:rsid w:val="00A46B07"/>
    <w:rsid w:val="00A471CF"/>
    <w:rsid w:val="00A47B62"/>
    <w:rsid w:val="00A51A7C"/>
    <w:rsid w:val="00A530FF"/>
    <w:rsid w:val="00A53B3F"/>
    <w:rsid w:val="00A56078"/>
    <w:rsid w:val="00A60557"/>
    <w:rsid w:val="00A615CB"/>
    <w:rsid w:val="00A61D4A"/>
    <w:rsid w:val="00A63353"/>
    <w:rsid w:val="00A64305"/>
    <w:rsid w:val="00A65A1C"/>
    <w:rsid w:val="00A66D5D"/>
    <w:rsid w:val="00A70403"/>
    <w:rsid w:val="00A71530"/>
    <w:rsid w:val="00A72D3C"/>
    <w:rsid w:val="00A74824"/>
    <w:rsid w:val="00A77510"/>
    <w:rsid w:val="00A778C0"/>
    <w:rsid w:val="00A82EA7"/>
    <w:rsid w:val="00A84C5B"/>
    <w:rsid w:val="00A87411"/>
    <w:rsid w:val="00A87E41"/>
    <w:rsid w:val="00A9530A"/>
    <w:rsid w:val="00A955F4"/>
    <w:rsid w:val="00A97821"/>
    <w:rsid w:val="00AA398E"/>
    <w:rsid w:val="00AA5F92"/>
    <w:rsid w:val="00AB0852"/>
    <w:rsid w:val="00AB0C74"/>
    <w:rsid w:val="00AB0DBE"/>
    <w:rsid w:val="00AB1706"/>
    <w:rsid w:val="00AB438F"/>
    <w:rsid w:val="00AB64B2"/>
    <w:rsid w:val="00AB6D3C"/>
    <w:rsid w:val="00AC0B9C"/>
    <w:rsid w:val="00AC0C46"/>
    <w:rsid w:val="00AC0EFC"/>
    <w:rsid w:val="00AC17E3"/>
    <w:rsid w:val="00AC1871"/>
    <w:rsid w:val="00AC54AB"/>
    <w:rsid w:val="00AC7B3B"/>
    <w:rsid w:val="00AD1870"/>
    <w:rsid w:val="00AD23BE"/>
    <w:rsid w:val="00AD276E"/>
    <w:rsid w:val="00AD3030"/>
    <w:rsid w:val="00AD6B19"/>
    <w:rsid w:val="00AE0CE4"/>
    <w:rsid w:val="00AE10A2"/>
    <w:rsid w:val="00AE239B"/>
    <w:rsid w:val="00AE3619"/>
    <w:rsid w:val="00AE7658"/>
    <w:rsid w:val="00AF327F"/>
    <w:rsid w:val="00AF60E8"/>
    <w:rsid w:val="00AF62D6"/>
    <w:rsid w:val="00B04479"/>
    <w:rsid w:val="00B05314"/>
    <w:rsid w:val="00B057C0"/>
    <w:rsid w:val="00B143AA"/>
    <w:rsid w:val="00B15C7C"/>
    <w:rsid w:val="00B16817"/>
    <w:rsid w:val="00B20215"/>
    <w:rsid w:val="00B22E45"/>
    <w:rsid w:val="00B2541F"/>
    <w:rsid w:val="00B2590C"/>
    <w:rsid w:val="00B26306"/>
    <w:rsid w:val="00B344A6"/>
    <w:rsid w:val="00B37BBB"/>
    <w:rsid w:val="00B40560"/>
    <w:rsid w:val="00B41B1D"/>
    <w:rsid w:val="00B43A2C"/>
    <w:rsid w:val="00B44E6D"/>
    <w:rsid w:val="00B47334"/>
    <w:rsid w:val="00B5382C"/>
    <w:rsid w:val="00B55B2B"/>
    <w:rsid w:val="00B5686A"/>
    <w:rsid w:val="00B63078"/>
    <w:rsid w:val="00B651D1"/>
    <w:rsid w:val="00B67C9B"/>
    <w:rsid w:val="00B714EB"/>
    <w:rsid w:val="00B727B9"/>
    <w:rsid w:val="00B74F43"/>
    <w:rsid w:val="00B77F6B"/>
    <w:rsid w:val="00B80D99"/>
    <w:rsid w:val="00B817C0"/>
    <w:rsid w:val="00B81A6F"/>
    <w:rsid w:val="00B8414B"/>
    <w:rsid w:val="00B845E9"/>
    <w:rsid w:val="00B8539F"/>
    <w:rsid w:val="00B8693A"/>
    <w:rsid w:val="00B9441D"/>
    <w:rsid w:val="00B9538D"/>
    <w:rsid w:val="00BA05DC"/>
    <w:rsid w:val="00BA6437"/>
    <w:rsid w:val="00BA6990"/>
    <w:rsid w:val="00BB1114"/>
    <w:rsid w:val="00BB1EE0"/>
    <w:rsid w:val="00BB32DC"/>
    <w:rsid w:val="00BB6584"/>
    <w:rsid w:val="00BC0401"/>
    <w:rsid w:val="00BC4476"/>
    <w:rsid w:val="00BD09CB"/>
    <w:rsid w:val="00BD2B46"/>
    <w:rsid w:val="00BD51ED"/>
    <w:rsid w:val="00BD6DA7"/>
    <w:rsid w:val="00BE20D8"/>
    <w:rsid w:val="00BE315C"/>
    <w:rsid w:val="00BE3F4E"/>
    <w:rsid w:val="00BE7E44"/>
    <w:rsid w:val="00BF2AD1"/>
    <w:rsid w:val="00BF3A58"/>
    <w:rsid w:val="00BF4583"/>
    <w:rsid w:val="00C002F1"/>
    <w:rsid w:val="00C037E1"/>
    <w:rsid w:val="00C03EF1"/>
    <w:rsid w:val="00C041D3"/>
    <w:rsid w:val="00C055D3"/>
    <w:rsid w:val="00C06EBE"/>
    <w:rsid w:val="00C119D6"/>
    <w:rsid w:val="00C13132"/>
    <w:rsid w:val="00C21EA1"/>
    <w:rsid w:val="00C26B23"/>
    <w:rsid w:val="00C27554"/>
    <w:rsid w:val="00C27A94"/>
    <w:rsid w:val="00C323E6"/>
    <w:rsid w:val="00C41C08"/>
    <w:rsid w:val="00C46CAD"/>
    <w:rsid w:val="00C504DA"/>
    <w:rsid w:val="00C50871"/>
    <w:rsid w:val="00C50EF5"/>
    <w:rsid w:val="00C51662"/>
    <w:rsid w:val="00C52DBE"/>
    <w:rsid w:val="00C53DFB"/>
    <w:rsid w:val="00C53F29"/>
    <w:rsid w:val="00C55292"/>
    <w:rsid w:val="00C56EA8"/>
    <w:rsid w:val="00C6051D"/>
    <w:rsid w:val="00C64C4E"/>
    <w:rsid w:val="00C65611"/>
    <w:rsid w:val="00C70F23"/>
    <w:rsid w:val="00C72C62"/>
    <w:rsid w:val="00C80D8E"/>
    <w:rsid w:val="00C81349"/>
    <w:rsid w:val="00C813D6"/>
    <w:rsid w:val="00C813DA"/>
    <w:rsid w:val="00C8210A"/>
    <w:rsid w:val="00C8267A"/>
    <w:rsid w:val="00C828DB"/>
    <w:rsid w:val="00C86741"/>
    <w:rsid w:val="00C92FAF"/>
    <w:rsid w:val="00C96A05"/>
    <w:rsid w:val="00CA458D"/>
    <w:rsid w:val="00CA470C"/>
    <w:rsid w:val="00CA4B30"/>
    <w:rsid w:val="00CB5A3B"/>
    <w:rsid w:val="00CB5ED6"/>
    <w:rsid w:val="00CB6755"/>
    <w:rsid w:val="00CC2911"/>
    <w:rsid w:val="00CC59D8"/>
    <w:rsid w:val="00CC786B"/>
    <w:rsid w:val="00CD0573"/>
    <w:rsid w:val="00CD4564"/>
    <w:rsid w:val="00CD7587"/>
    <w:rsid w:val="00CE02A2"/>
    <w:rsid w:val="00CE1119"/>
    <w:rsid w:val="00CE642C"/>
    <w:rsid w:val="00CF26E9"/>
    <w:rsid w:val="00CF275E"/>
    <w:rsid w:val="00CF3349"/>
    <w:rsid w:val="00CF358A"/>
    <w:rsid w:val="00D0408D"/>
    <w:rsid w:val="00D045E1"/>
    <w:rsid w:val="00D05162"/>
    <w:rsid w:val="00D07190"/>
    <w:rsid w:val="00D16061"/>
    <w:rsid w:val="00D20199"/>
    <w:rsid w:val="00D204B8"/>
    <w:rsid w:val="00D2334A"/>
    <w:rsid w:val="00D23633"/>
    <w:rsid w:val="00D30241"/>
    <w:rsid w:val="00D33690"/>
    <w:rsid w:val="00D356BA"/>
    <w:rsid w:val="00D36DBD"/>
    <w:rsid w:val="00D36E98"/>
    <w:rsid w:val="00D40411"/>
    <w:rsid w:val="00D41D99"/>
    <w:rsid w:val="00D42861"/>
    <w:rsid w:val="00D4478E"/>
    <w:rsid w:val="00D46182"/>
    <w:rsid w:val="00D511EC"/>
    <w:rsid w:val="00D534C1"/>
    <w:rsid w:val="00D56C50"/>
    <w:rsid w:val="00D6269D"/>
    <w:rsid w:val="00D62CCA"/>
    <w:rsid w:val="00D70C9F"/>
    <w:rsid w:val="00D73188"/>
    <w:rsid w:val="00D75AC2"/>
    <w:rsid w:val="00D82187"/>
    <w:rsid w:val="00D82A1B"/>
    <w:rsid w:val="00D82B17"/>
    <w:rsid w:val="00D85871"/>
    <w:rsid w:val="00D86236"/>
    <w:rsid w:val="00D8707F"/>
    <w:rsid w:val="00D90B92"/>
    <w:rsid w:val="00DA0B1C"/>
    <w:rsid w:val="00DA13F4"/>
    <w:rsid w:val="00DA2F7B"/>
    <w:rsid w:val="00DA4283"/>
    <w:rsid w:val="00DA782A"/>
    <w:rsid w:val="00DB06C9"/>
    <w:rsid w:val="00DB0B66"/>
    <w:rsid w:val="00DB1F66"/>
    <w:rsid w:val="00DB38D3"/>
    <w:rsid w:val="00DB398B"/>
    <w:rsid w:val="00DB3F5E"/>
    <w:rsid w:val="00DB4D40"/>
    <w:rsid w:val="00DB4D9C"/>
    <w:rsid w:val="00DB68C0"/>
    <w:rsid w:val="00DB6B6A"/>
    <w:rsid w:val="00DB76FD"/>
    <w:rsid w:val="00DC6393"/>
    <w:rsid w:val="00DC7EB0"/>
    <w:rsid w:val="00DD2802"/>
    <w:rsid w:val="00DD75A4"/>
    <w:rsid w:val="00DD769E"/>
    <w:rsid w:val="00DE02B8"/>
    <w:rsid w:val="00DE13EA"/>
    <w:rsid w:val="00DE3543"/>
    <w:rsid w:val="00DE4C44"/>
    <w:rsid w:val="00DE6134"/>
    <w:rsid w:val="00DE78A0"/>
    <w:rsid w:val="00DF1E74"/>
    <w:rsid w:val="00DF3937"/>
    <w:rsid w:val="00DF58D9"/>
    <w:rsid w:val="00DF6B47"/>
    <w:rsid w:val="00E00AE9"/>
    <w:rsid w:val="00E01144"/>
    <w:rsid w:val="00E04166"/>
    <w:rsid w:val="00E0450E"/>
    <w:rsid w:val="00E0584E"/>
    <w:rsid w:val="00E06636"/>
    <w:rsid w:val="00E11617"/>
    <w:rsid w:val="00E11E5F"/>
    <w:rsid w:val="00E130C8"/>
    <w:rsid w:val="00E133E5"/>
    <w:rsid w:val="00E1487D"/>
    <w:rsid w:val="00E150E4"/>
    <w:rsid w:val="00E15E62"/>
    <w:rsid w:val="00E17B49"/>
    <w:rsid w:val="00E206A8"/>
    <w:rsid w:val="00E21CB7"/>
    <w:rsid w:val="00E24662"/>
    <w:rsid w:val="00E24B76"/>
    <w:rsid w:val="00E25EB0"/>
    <w:rsid w:val="00E27026"/>
    <w:rsid w:val="00E2705F"/>
    <w:rsid w:val="00E3193E"/>
    <w:rsid w:val="00E32800"/>
    <w:rsid w:val="00E34637"/>
    <w:rsid w:val="00E4280D"/>
    <w:rsid w:val="00E4282B"/>
    <w:rsid w:val="00E522F8"/>
    <w:rsid w:val="00E526F4"/>
    <w:rsid w:val="00E53CC6"/>
    <w:rsid w:val="00E550E0"/>
    <w:rsid w:val="00E5557B"/>
    <w:rsid w:val="00E55C26"/>
    <w:rsid w:val="00E560B4"/>
    <w:rsid w:val="00E56DA6"/>
    <w:rsid w:val="00E56F4F"/>
    <w:rsid w:val="00E607F2"/>
    <w:rsid w:val="00E62139"/>
    <w:rsid w:val="00E65D52"/>
    <w:rsid w:val="00E70542"/>
    <w:rsid w:val="00E80F63"/>
    <w:rsid w:val="00E8154F"/>
    <w:rsid w:val="00E81CB3"/>
    <w:rsid w:val="00E832E4"/>
    <w:rsid w:val="00E83D4B"/>
    <w:rsid w:val="00E843D2"/>
    <w:rsid w:val="00E84EED"/>
    <w:rsid w:val="00E86760"/>
    <w:rsid w:val="00E91403"/>
    <w:rsid w:val="00E92930"/>
    <w:rsid w:val="00E941DF"/>
    <w:rsid w:val="00E95617"/>
    <w:rsid w:val="00E9615B"/>
    <w:rsid w:val="00EA65C9"/>
    <w:rsid w:val="00EA65E7"/>
    <w:rsid w:val="00EB0909"/>
    <w:rsid w:val="00EB0B3C"/>
    <w:rsid w:val="00EB165C"/>
    <w:rsid w:val="00EB2927"/>
    <w:rsid w:val="00EB3B01"/>
    <w:rsid w:val="00EB3E03"/>
    <w:rsid w:val="00EB5722"/>
    <w:rsid w:val="00EC262F"/>
    <w:rsid w:val="00EC2901"/>
    <w:rsid w:val="00EC3989"/>
    <w:rsid w:val="00EC3CF4"/>
    <w:rsid w:val="00EC7CFD"/>
    <w:rsid w:val="00ED0B08"/>
    <w:rsid w:val="00ED0C3D"/>
    <w:rsid w:val="00ED23E8"/>
    <w:rsid w:val="00ED38C7"/>
    <w:rsid w:val="00ED59F6"/>
    <w:rsid w:val="00ED7246"/>
    <w:rsid w:val="00ED761D"/>
    <w:rsid w:val="00ED7803"/>
    <w:rsid w:val="00EE0F16"/>
    <w:rsid w:val="00EE1FD1"/>
    <w:rsid w:val="00EE54FA"/>
    <w:rsid w:val="00EF0873"/>
    <w:rsid w:val="00EF08C9"/>
    <w:rsid w:val="00EF2040"/>
    <w:rsid w:val="00EF4011"/>
    <w:rsid w:val="00EF5234"/>
    <w:rsid w:val="00EF5665"/>
    <w:rsid w:val="00F02174"/>
    <w:rsid w:val="00F0368A"/>
    <w:rsid w:val="00F050D8"/>
    <w:rsid w:val="00F06778"/>
    <w:rsid w:val="00F06902"/>
    <w:rsid w:val="00F10360"/>
    <w:rsid w:val="00F13CFE"/>
    <w:rsid w:val="00F15560"/>
    <w:rsid w:val="00F20A5E"/>
    <w:rsid w:val="00F234BF"/>
    <w:rsid w:val="00F265DE"/>
    <w:rsid w:val="00F272EF"/>
    <w:rsid w:val="00F30DE3"/>
    <w:rsid w:val="00F33386"/>
    <w:rsid w:val="00F3540B"/>
    <w:rsid w:val="00F46093"/>
    <w:rsid w:val="00F47B3F"/>
    <w:rsid w:val="00F50C75"/>
    <w:rsid w:val="00F52A9F"/>
    <w:rsid w:val="00F530A0"/>
    <w:rsid w:val="00F5360E"/>
    <w:rsid w:val="00F553C1"/>
    <w:rsid w:val="00F553E3"/>
    <w:rsid w:val="00F56189"/>
    <w:rsid w:val="00F5761E"/>
    <w:rsid w:val="00F6004A"/>
    <w:rsid w:val="00F6159D"/>
    <w:rsid w:val="00F63EDC"/>
    <w:rsid w:val="00F653E8"/>
    <w:rsid w:val="00F65683"/>
    <w:rsid w:val="00F662DA"/>
    <w:rsid w:val="00F67E30"/>
    <w:rsid w:val="00F7137F"/>
    <w:rsid w:val="00F71859"/>
    <w:rsid w:val="00F73022"/>
    <w:rsid w:val="00F7581E"/>
    <w:rsid w:val="00F76949"/>
    <w:rsid w:val="00F77664"/>
    <w:rsid w:val="00F80021"/>
    <w:rsid w:val="00F80213"/>
    <w:rsid w:val="00F8266D"/>
    <w:rsid w:val="00F8439E"/>
    <w:rsid w:val="00F84930"/>
    <w:rsid w:val="00F92E17"/>
    <w:rsid w:val="00F9769F"/>
    <w:rsid w:val="00FA73F3"/>
    <w:rsid w:val="00FA77A6"/>
    <w:rsid w:val="00FB09ED"/>
    <w:rsid w:val="00FB11CB"/>
    <w:rsid w:val="00FB23B1"/>
    <w:rsid w:val="00FB3AEF"/>
    <w:rsid w:val="00FB3F2E"/>
    <w:rsid w:val="00FB7360"/>
    <w:rsid w:val="00FC031F"/>
    <w:rsid w:val="00FC1689"/>
    <w:rsid w:val="00FC16DD"/>
    <w:rsid w:val="00FC411D"/>
    <w:rsid w:val="00FC6222"/>
    <w:rsid w:val="00FC7FD9"/>
    <w:rsid w:val="00FD0FA8"/>
    <w:rsid w:val="00FD16E4"/>
    <w:rsid w:val="00FD34D0"/>
    <w:rsid w:val="00FD57FA"/>
    <w:rsid w:val="00FD6186"/>
    <w:rsid w:val="00FD67A1"/>
    <w:rsid w:val="00FE0A8C"/>
    <w:rsid w:val="00FE3948"/>
    <w:rsid w:val="00FE4F6B"/>
    <w:rsid w:val="00FE6E28"/>
    <w:rsid w:val="00FE6F84"/>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155D11-9D02-4BD2-96B8-567E47C1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F6EEB"/>
  </w:style>
  <w:style w:type="paragraph" w:styleId="1">
    <w:name w:val="heading 1"/>
    <w:basedOn w:val="a"/>
    <w:next w:val="a"/>
    <w:rsid w:val="006F6EEB"/>
    <w:pPr>
      <w:keepNext/>
      <w:keepLines/>
      <w:spacing w:before="480" w:after="120"/>
      <w:outlineLvl w:val="0"/>
    </w:pPr>
    <w:rPr>
      <w:b/>
      <w:sz w:val="48"/>
      <w:szCs w:val="48"/>
    </w:rPr>
  </w:style>
  <w:style w:type="paragraph" w:styleId="2">
    <w:name w:val="heading 2"/>
    <w:basedOn w:val="a"/>
    <w:next w:val="a"/>
    <w:rsid w:val="006F6EEB"/>
    <w:pPr>
      <w:keepNext/>
      <w:keepLines/>
      <w:spacing w:before="360" w:after="80"/>
      <w:outlineLvl w:val="1"/>
    </w:pPr>
    <w:rPr>
      <w:b/>
      <w:sz w:val="36"/>
      <w:szCs w:val="36"/>
    </w:rPr>
  </w:style>
  <w:style w:type="paragraph" w:styleId="3">
    <w:name w:val="heading 3"/>
    <w:basedOn w:val="a"/>
    <w:next w:val="a"/>
    <w:rsid w:val="006F6EEB"/>
    <w:pPr>
      <w:keepNext/>
      <w:keepLines/>
      <w:spacing w:before="280" w:after="80"/>
      <w:outlineLvl w:val="2"/>
    </w:pPr>
    <w:rPr>
      <w:b/>
      <w:sz w:val="28"/>
      <w:szCs w:val="28"/>
    </w:rPr>
  </w:style>
  <w:style w:type="paragraph" w:styleId="4">
    <w:name w:val="heading 4"/>
    <w:basedOn w:val="a"/>
    <w:next w:val="a"/>
    <w:rsid w:val="006F6EEB"/>
    <w:pPr>
      <w:keepNext/>
      <w:keepLines/>
      <w:spacing w:before="240" w:after="40"/>
      <w:outlineLvl w:val="3"/>
    </w:pPr>
    <w:rPr>
      <w:b/>
    </w:rPr>
  </w:style>
  <w:style w:type="paragraph" w:styleId="5">
    <w:name w:val="heading 5"/>
    <w:basedOn w:val="a"/>
    <w:next w:val="a"/>
    <w:rsid w:val="006F6EEB"/>
    <w:pPr>
      <w:keepNext/>
      <w:keepLines/>
      <w:spacing w:before="220" w:after="40"/>
      <w:outlineLvl w:val="4"/>
    </w:pPr>
    <w:rPr>
      <w:b/>
      <w:sz w:val="22"/>
      <w:szCs w:val="22"/>
    </w:rPr>
  </w:style>
  <w:style w:type="paragraph" w:styleId="6">
    <w:name w:val="heading 6"/>
    <w:basedOn w:val="a"/>
    <w:next w:val="a"/>
    <w:rsid w:val="006F6EE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6F6EEB"/>
    <w:pPr>
      <w:keepNext/>
      <w:keepLines/>
      <w:spacing w:before="480" w:after="120"/>
    </w:pPr>
    <w:rPr>
      <w:b/>
      <w:sz w:val="72"/>
      <w:szCs w:val="72"/>
    </w:rPr>
  </w:style>
  <w:style w:type="paragraph" w:styleId="a4">
    <w:name w:val="Subtitle"/>
    <w:basedOn w:val="a"/>
    <w:next w:val="a"/>
    <w:rsid w:val="006F6EEB"/>
    <w:pPr>
      <w:keepNext/>
      <w:keepLines/>
      <w:spacing w:before="360" w:after="80"/>
    </w:pPr>
    <w:rPr>
      <w:rFonts w:ascii="Georgia" w:eastAsia="Georgia" w:hAnsi="Georgia" w:cs="Georgia"/>
      <w:i/>
      <w:color w:val="666666"/>
      <w:sz w:val="48"/>
      <w:szCs w:val="48"/>
    </w:rPr>
  </w:style>
  <w:style w:type="table" w:customStyle="1" w:styleId="a5">
    <w:basedOn w:val="a1"/>
    <w:rsid w:val="006F6EEB"/>
    <w:tblPr>
      <w:tblStyleRowBandSize w:val="1"/>
      <w:tblStyleColBandSize w:val="1"/>
      <w:tblInd w:w="0" w:type="dxa"/>
      <w:tblCellMar>
        <w:top w:w="0" w:type="dxa"/>
        <w:left w:w="115" w:type="dxa"/>
        <w:bottom w:w="0" w:type="dxa"/>
        <w:right w:w="115" w:type="dxa"/>
      </w:tblCellMar>
    </w:tblPr>
  </w:style>
  <w:style w:type="table" w:customStyle="1" w:styleId="a6">
    <w:basedOn w:val="a1"/>
    <w:rsid w:val="006F6EEB"/>
    <w:tblPr>
      <w:tblStyleRowBandSize w:val="1"/>
      <w:tblStyleColBandSize w:val="1"/>
      <w:tblInd w:w="0" w:type="dxa"/>
      <w:tblCellMar>
        <w:top w:w="0" w:type="dxa"/>
        <w:left w:w="115" w:type="dxa"/>
        <w:bottom w:w="0" w:type="dxa"/>
        <w:right w:w="115" w:type="dxa"/>
      </w:tblCellMar>
    </w:tblPr>
  </w:style>
  <w:style w:type="table" w:customStyle="1" w:styleId="a7">
    <w:basedOn w:val="a1"/>
    <w:rsid w:val="006F6EEB"/>
    <w:tblPr>
      <w:tblStyleRowBandSize w:val="1"/>
      <w:tblStyleColBandSize w:val="1"/>
      <w:tblInd w:w="0" w:type="dxa"/>
      <w:tblCellMar>
        <w:top w:w="0" w:type="dxa"/>
        <w:left w:w="115" w:type="dxa"/>
        <w:bottom w:w="0" w:type="dxa"/>
        <w:right w:w="115" w:type="dxa"/>
      </w:tblCellMar>
    </w:tblPr>
  </w:style>
  <w:style w:type="table" w:customStyle="1" w:styleId="a8">
    <w:basedOn w:val="a1"/>
    <w:rsid w:val="006F6EEB"/>
    <w:tblPr>
      <w:tblStyleRowBandSize w:val="1"/>
      <w:tblStyleColBandSize w:val="1"/>
      <w:tblInd w:w="0" w:type="dxa"/>
      <w:tblCellMar>
        <w:top w:w="0" w:type="dxa"/>
        <w:left w:w="115" w:type="dxa"/>
        <w:bottom w:w="0" w:type="dxa"/>
        <w:right w:w="115" w:type="dxa"/>
      </w:tblCellMar>
    </w:tblPr>
  </w:style>
  <w:style w:type="table" w:customStyle="1" w:styleId="a9">
    <w:basedOn w:val="a1"/>
    <w:rsid w:val="006F6EEB"/>
    <w:tblPr>
      <w:tblStyleRowBandSize w:val="1"/>
      <w:tblStyleColBandSize w:val="1"/>
      <w:tblInd w:w="0" w:type="dxa"/>
      <w:tblCellMar>
        <w:top w:w="0" w:type="dxa"/>
        <w:left w:w="115" w:type="dxa"/>
        <w:bottom w:w="0" w:type="dxa"/>
        <w:right w:w="115" w:type="dxa"/>
      </w:tblCellMar>
    </w:tblPr>
  </w:style>
  <w:style w:type="table" w:customStyle="1" w:styleId="aa">
    <w:basedOn w:val="a1"/>
    <w:rsid w:val="006F6EEB"/>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rsid w:val="006F6EEB"/>
    <w:tblPr>
      <w:tblStyleRowBandSize w:val="1"/>
      <w:tblStyleColBandSize w:val="1"/>
      <w:tblInd w:w="0" w:type="dxa"/>
      <w:tblCellMar>
        <w:top w:w="0" w:type="dxa"/>
        <w:left w:w="115" w:type="dxa"/>
        <w:bottom w:w="0" w:type="dxa"/>
        <w:right w:w="115" w:type="dxa"/>
      </w:tblCellMar>
    </w:tblPr>
  </w:style>
  <w:style w:type="table" w:customStyle="1" w:styleId="ac">
    <w:basedOn w:val="a1"/>
    <w:rsid w:val="006F6EEB"/>
    <w:tblPr>
      <w:tblStyleRowBandSize w:val="1"/>
      <w:tblStyleColBandSize w:val="1"/>
      <w:tblInd w:w="0" w:type="dxa"/>
      <w:tblCellMar>
        <w:top w:w="0" w:type="dxa"/>
        <w:left w:w="115" w:type="dxa"/>
        <w:bottom w:w="0" w:type="dxa"/>
        <w:right w:w="115" w:type="dxa"/>
      </w:tblCellMar>
    </w:tblPr>
  </w:style>
  <w:style w:type="table" w:customStyle="1" w:styleId="ad">
    <w:basedOn w:val="a1"/>
    <w:rsid w:val="006F6EEB"/>
    <w:tblPr>
      <w:tblStyleRowBandSize w:val="1"/>
      <w:tblStyleColBandSize w:val="1"/>
      <w:tblInd w:w="0" w:type="dxa"/>
      <w:tblCellMar>
        <w:top w:w="0" w:type="dxa"/>
        <w:left w:w="115" w:type="dxa"/>
        <w:bottom w:w="0" w:type="dxa"/>
        <w:right w:w="115" w:type="dxa"/>
      </w:tblCellMar>
    </w:tblPr>
  </w:style>
  <w:style w:type="table" w:customStyle="1" w:styleId="ae">
    <w:basedOn w:val="a1"/>
    <w:rsid w:val="006F6EEB"/>
    <w:tblPr>
      <w:tblStyleRowBandSize w:val="1"/>
      <w:tblStyleColBandSize w:val="1"/>
      <w:tblInd w:w="0" w:type="dxa"/>
      <w:tblCellMar>
        <w:top w:w="0" w:type="dxa"/>
        <w:left w:w="115" w:type="dxa"/>
        <w:bottom w:w="0" w:type="dxa"/>
        <w:right w:w="115" w:type="dxa"/>
      </w:tblCellMar>
    </w:tblPr>
  </w:style>
  <w:style w:type="table" w:customStyle="1" w:styleId="af">
    <w:basedOn w:val="a1"/>
    <w:rsid w:val="006F6EEB"/>
    <w:tblPr>
      <w:tblStyleRowBandSize w:val="1"/>
      <w:tblStyleColBandSize w:val="1"/>
      <w:tblInd w:w="0" w:type="dxa"/>
      <w:tblCellMar>
        <w:top w:w="0" w:type="dxa"/>
        <w:left w:w="115" w:type="dxa"/>
        <w:bottom w:w="0" w:type="dxa"/>
        <w:right w:w="115" w:type="dxa"/>
      </w:tblCellMar>
    </w:tblPr>
  </w:style>
  <w:style w:type="table" w:customStyle="1" w:styleId="af0">
    <w:basedOn w:val="a1"/>
    <w:rsid w:val="006F6EEB"/>
    <w:tblPr>
      <w:tblStyleRowBandSize w:val="1"/>
      <w:tblStyleColBandSize w:val="1"/>
      <w:tblInd w:w="0" w:type="dxa"/>
      <w:tblCellMar>
        <w:top w:w="0" w:type="dxa"/>
        <w:left w:w="115" w:type="dxa"/>
        <w:bottom w:w="0" w:type="dxa"/>
        <w:right w:w="115" w:type="dxa"/>
      </w:tblCellMar>
    </w:tblPr>
  </w:style>
  <w:style w:type="table" w:customStyle="1" w:styleId="af1">
    <w:basedOn w:val="a1"/>
    <w:rsid w:val="006F6EEB"/>
    <w:tblPr>
      <w:tblStyleRowBandSize w:val="1"/>
      <w:tblStyleColBandSize w:val="1"/>
      <w:tblInd w:w="0" w:type="dxa"/>
      <w:tblCellMar>
        <w:top w:w="0" w:type="dxa"/>
        <w:left w:w="115" w:type="dxa"/>
        <w:bottom w:w="0" w:type="dxa"/>
        <w:right w:w="115" w:type="dxa"/>
      </w:tblCellMar>
    </w:tblPr>
  </w:style>
  <w:style w:type="table" w:customStyle="1" w:styleId="af2">
    <w:basedOn w:val="a1"/>
    <w:rsid w:val="006F6EEB"/>
    <w:tblPr>
      <w:tblStyleRowBandSize w:val="1"/>
      <w:tblStyleColBandSize w:val="1"/>
      <w:tblInd w:w="0" w:type="dxa"/>
      <w:tblCellMar>
        <w:top w:w="0" w:type="dxa"/>
        <w:left w:w="115" w:type="dxa"/>
        <w:bottom w:w="0" w:type="dxa"/>
        <w:right w:w="115" w:type="dxa"/>
      </w:tblCellMar>
    </w:tblPr>
  </w:style>
  <w:style w:type="table" w:customStyle="1" w:styleId="af3">
    <w:basedOn w:val="a1"/>
    <w:rsid w:val="006F6EEB"/>
    <w:tblPr>
      <w:tblStyleRowBandSize w:val="1"/>
      <w:tblStyleColBandSize w:val="1"/>
      <w:tblInd w:w="0" w:type="dxa"/>
      <w:tblCellMar>
        <w:top w:w="0" w:type="dxa"/>
        <w:left w:w="115" w:type="dxa"/>
        <w:bottom w:w="0" w:type="dxa"/>
        <w:right w:w="115" w:type="dxa"/>
      </w:tblCellMar>
    </w:tblPr>
  </w:style>
  <w:style w:type="table" w:customStyle="1" w:styleId="af4">
    <w:basedOn w:val="a1"/>
    <w:rsid w:val="006F6EEB"/>
    <w:tblPr>
      <w:tblStyleRowBandSize w:val="1"/>
      <w:tblStyleColBandSize w:val="1"/>
      <w:tblInd w:w="0" w:type="dxa"/>
      <w:tblCellMar>
        <w:top w:w="0" w:type="dxa"/>
        <w:left w:w="115" w:type="dxa"/>
        <w:bottom w:w="0" w:type="dxa"/>
        <w:right w:w="115" w:type="dxa"/>
      </w:tblCellMar>
    </w:tblPr>
  </w:style>
  <w:style w:type="table" w:customStyle="1" w:styleId="af5">
    <w:basedOn w:val="a1"/>
    <w:rsid w:val="006F6EEB"/>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bolighting">
    <w:name w:val="bo_lighting"/>
    <w:rsid w:val="00351156"/>
  </w:style>
  <w:style w:type="character" w:customStyle="1" w:styleId="serp-urlitem">
    <w:name w:val="serp-url__item"/>
    <w:rsid w:val="00F653E8"/>
  </w:style>
  <w:style w:type="paragraph" w:styleId="aff1">
    <w:name w:val="Body Text"/>
    <w:basedOn w:val="a"/>
    <w:link w:val="aff2"/>
    <w:uiPriority w:val="99"/>
    <w:unhideWhenUsed/>
    <w:rsid w:val="00782905"/>
    <w:pPr>
      <w:spacing w:after="120"/>
    </w:pPr>
    <w:rPr>
      <w:lang w:eastAsia="ru-RU"/>
    </w:rPr>
  </w:style>
  <w:style w:type="character" w:customStyle="1" w:styleId="aff2">
    <w:name w:val="Основной текст Знак"/>
    <w:basedOn w:val="a0"/>
    <w:link w:val="aff1"/>
    <w:uiPriority w:val="99"/>
    <w:rsid w:val="00782905"/>
    <w:rPr>
      <w:lang w:eastAsia="ru-RU"/>
    </w:rPr>
  </w:style>
  <w:style w:type="paragraph" w:styleId="aff3">
    <w:name w:val="Body Text Indent"/>
    <w:basedOn w:val="a"/>
    <w:link w:val="aff4"/>
    <w:rsid w:val="00814000"/>
    <w:pPr>
      <w:spacing w:after="120"/>
      <w:ind w:left="283"/>
    </w:pPr>
    <w:rPr>
      <w:lang w:eastAsia="ru-RU"/>
    </w:rPr>
  </w:style>
  <w:style w:type="character" w:customStyle="1" w:styleId="aff4">
    <w:name w:val="Основной текст с отступом Знак"/>
    <w:basedOn w:val="a0"/>
    <w:link w:val="aff3"/>
    <w:rsid w:val="00814000"/>
    <w:rPr>
      <w:lang w:eastAsia="ru-RU"/>
    </w:rPr>
  </w:style>
  <w:style w:type="paragraph" w:styleId="aff5">
    <w:name w:val="No Spacing"/>
    <w:uiPriority w:val="1"/>
    <w:qFormat/>
    <w:rsid w:val="00996155"/>
    <w:rPr>
      <w:rFonts w:ascii="Calibri" w:eastAsia="Calibri" w:hAnsi="Calibri"/>
      <w:sz w:val="22"/>
      <w:szCs w:val="22"/>
    </w:rPr>
  </w:style>
  <w:style w:type="character" w:styleId="HTML">
    <w:name w:val="HTML Cite"/>
    <w:basedOn w:val="a0"/>
    <w:uiPriority w:val="99"/>
    <w:semiHidden/>
    <w:unhideWhenUsed/>
    <w:rsid w:val="00BB1EE0"/>
    <w:rPr>
      <w:i/>
      <w:iCs/>
    </w:rPr>
  </w:style>
  <w:style w:type="character" w:customStyle="1" w:styleId="lawljd">
    <w:name w:val="lawljd"/>
    <w:basedOn w:val="a0"/>
    <w:rsid w:val="00BB1EE0"/>
  </w:style>
  <w:style w:type="character" w:styleId="aff6">
    <w:name w:val="FollowedHyperlink"/>
    <w:basedOn w:val="a0"/>
    <w:uiPriority w:val="99"/>
    <w:semiHidden/>
    <w:unhideWhenUsed/>
    <w:rsid w:val="00BB1EE0"/>
    <w:rPr>
      <w:color w:val="800080" w:themeColor="followedHyperlink"/>
      <w:u w:val="single"/>
    </w:rPr>
  </w:style>
  <w:style w:type="character" w:customStyle="1" w:styleId="s1">
    <w:name w:val="s1"/>
    <w:basedOn w:val="a0"/>
    <w:rsid w:val="000B129F"/>
  </w:style>
  <w:style w:type="character" w:customStyle="1" w:styleId="j22">
    <w:name w:val="j22"/>
    <w:basedOn w:val="a0"/>
    <w:rsid w:val="000B129F"/>
  </w:style>
  <w:style w:type="character" w:styleId="aff7">
    <w:name w:val="Emphasis"/>
    <w:basedOn w:val="a0"/>
    <w:uiPriority w:val="20"/>
    <w:qFormat/>
    <w:rsid w:val="000B129F"/>
    <w:rPr>
      <w:i/>
      <w:iCs/>
    </w:rPr>
  </w:style>
  <w:style w:type="paragraph" w:customStyle="1" w:styleId="Default">
    <w:name w:val="Default"/>
    <w:rsid w:val="005A116A"/>
    <w:pPr>
      <w:autoSpaceDE w:val="0"/>
      <w:autoSpaceDN w:val="0"/>
      <w:adjustRightInd w:val="0"/>
    </w:pPr>
    <w:rPr>
      <w:rFonts w:eastAsiaTheme="minorHAnsi"/>
      <w:color w:val="000000"/>
      <w:lang w:val="kk-KZ"/>
    </w:rPr>
  </w:style>
  <w:style w:type="paragraph" w:styleId="HTML0">
    <w:name w:val="HTML Preformatted"/>
    <w:basedOn w:val="a"/>
    <w:link w:val="HTML1"/>
    <w:uiPriority w:val="99"/>
    <w:unhideWhenUsed/>
    <w:rsid w:val="00FD6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1">
    <w:name w:val="Стандартный HTML Знак"/>
    <w:basedOn w:val="a0"/>
    <w:link w:val="HTML0"/>
    <w:uiPriority w:val="99"/>
    <w:rsid w:val="00FD6186"/>
    <w:rPr>
      <w:rFonts w:ascii="Courier New" w:hAnsi="Courier New" w:cs="Courier New"/>
      <w:sz w:val="20"/>
      <w:szCs w:val="20"/>
      <w:lang w:eastAsia="ru-RU"/>
    </w:rPr>
  </w:style>
  <w:style w:type="character" w:customStyle="1" w:styleId="y2iqfc">
    <w:name w:val="y2iqfc"/>
    <w:basedOn w:val="a0"/>
    <w:rsid w:val="00FD6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57014">
      <w:bodyDiv w:val="1"/>
      <w:marLeft w:val="0"/>
      <w:marRight w:val="0"/>
      <w:marTop w:val="0"/>
      <w:marBottom w:val="0"/>
      <w:divBdr>
        <w:top w:val="none" w:sz="0" w:space="0" w:color="auto"/>
        <w:left w:val="none" w:sz="0" w:space="0" w:color="auto"/>
        <w:bottom w:val="none" w:sz="0" w:space="0" w:color="auto"/>
        <w:right w:val="none" w:sz="0" w:space="0" w:color="auto"/>
      </w:divBdr>
      <w:divsChild>
        <w:div w:id="147598107">
          <w:marLeft w:val="0"/>
          <w:marRight w:val="0"/>
          <w:marTop w:val="0"/>
          <w:marBottom w:val="0"/>
          <w:divBdr>
            <w:top w:val="none" w:sz="0" w:space="0" w:color="auto"/>
            <w:left w:val="none" w:sz="0" w:space="0" w:color="auto"/>
            <w:bottom w:val="none" w:sz="0" w:space="0" w:color="auto"/>
            <w:right w:val="none" w:sz="0" w:space="0" w:color="auto"/>
          </w:divBdr>
          <w:divsChild>
            <w:div w:id="1268738442">
              <w:marLeft w:val="0"/>
              <w:marRight w:val="0"/>
              <w:marTop w:val="0"/>
              <w:marBottom w:val="0"/>
              <w:divBdr>
                <w:top w:val="none" w:sz="0" w:space="0" w:color="auto"/>
                <w:left w:val="none" w:sz="0" w:space="0" w:color="auto"/>
                <w:bottom w:val="none" w:sz="0" w:space="0" w:color="auto"/>
                <w:right w:val="none" w:sz="0" w:space="0" w:color="auto"/>
              </w:divBdr>
              <w:divsChild>
                <w:div w:id="19092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104690">
          <w:marLeft w:val="0"/>
          <w:marRight w:val="0"/>
          <w:marTop w:val="0"/>
          <w:marBottom w:val="0"/>
          <w:divBdr>
            <w:top w:val="none" w:sz="0" w:space="0" w:color="auto"/>
            <w:left w:val="none" w:sz="0" w:space="0" w:color="auto"/>
            <w:bottom w:val="none" w:sz="0" w:space="0" w:color="auto"/>
            <w:right w:val="none" w:sz="0" w:space="0" w:color="auto"/>
          </w:divBdr>
          <w:divsChild>
            <w:div w:id="852115308">
              <w:marLeft w:val="0"/>
              <w:marRight w:val="0"/>
              <w:marTop w:val="0"/>
              <w:marBottom w:val="0"/>
              <w:divBdr>
                <w:top w:val="none" w:sz="0" w:space="0" w:color="auto"/>
                <w:left w:val="none" w:sz="0" w:space="0" w:color="auto"/>
                <w:bottom w:val="none" w:sz="0" w:space="0" w:color="auto"/>
                <w:right w:val="none" w:sz="0" w:space="0" w:color="auto"/>
              </w:divBdr>
              <w:divsChild>
                <w:div w:id="1533959830">
                  <w:marLeft w:val="0"/>
                  <w:marRight w:val="0"/>
                  <w:marTop w:val="0"/>
                  <w:marBottom w:val="0"/>
                  <w:divBdr>
                    <w:top w:val="none" w:sz="0" w:space="0" w:color="auto"/>
                    <w:left w:val="none" w:sz="0" w:space="0" w:color="auto"/>
                    <w:bottom w:val="none" w:sz="0" w:space="0" w:color="auto"/>
                    <w:right w:val="none" w:sz="0" w:space="0" w:color="auto"/>
                  </w:divBdr>
                  <w:divsChild>
                    <w:div w:id="12810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243034031">
      <w:bodyDiv w:val="1"/>
      <w:marLeft w:val="0"/>
      <w:marRight w:val="0"/>
      <w:marTop w:val="0"/>
      <w:marBottom w:val="0"/>
      <w:divBdr>
        <w:top w:val="none" w:sz="0" w:space="0" w:color="auto"/>
        <w:left w:val="none" w:sz="0" w:space="0" w:color="auto"/>
        <w:bottom w:val="none" w:sz="0" w:space="0" w:color="auto"/>
        <w:right w:val="none" w:sz="0" w:space="0" w:color="auto"/>
      </w:divBdr>
    </w:div>
    <w:div w:id="487984237">
      <w:bodyDiv w:val="1"/>
      <w:marLeft w:val="0"/>
      <w:marRight w:val="0"/>
      <w:marTop w:val="0"/>
      <w:marBottom w:val="0"/>
      <w:divBdr>
        <w:top w:val="none" w:sz="0" w:space="0" w:color="auto"/>
        <w:left w:val="none" w:sz="0" w:space="0" w:color="auto"/>
        <w:bottom w:val="none" w:sz="0" w:space="0" w:color="auto"/>
        <w:right w:val="none" w:sz="0" w:space="0" w:color="auto"/>
      </w:divBdr>
    </w:div>
    <w:div w:id="588347765">
      <w:bodyDiv w:val="1"/>
      <w:marLeft w:val="0"/>
      <w:marRight w:val="0"/>
      <w:marTop w:val="0"/>
      <w:marBottom w:val="0"/>
      <w:divBdr>
        <w:top w:val="none" w:sz="0" w:space="0" w:color="auto"/>
        <w:left w:val="none" w:sz="0" w:space="0" w:color="auto"/>
        <w:bottom w:val="none" w:sz="0" w:space="0" w:color="auto"/>
        <w:right w:val="none" w:sz="0" w:space="0" w:color="auto"/>
      </w:divBdr>
    </w:div>
    <w:div w:id="691761383">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935675412">
      <w:bodyDiv w:val="1"/>
      <w:marLeft w:val="0"/>
      <w:marRight w:val="0"/>
      <w:marTop w:val="0"/>
      <w:marBottom w:val="0"/>
      <w:divBdr>
        <w:top w:val="none" w:sz="0" w:space="0" w:color="auto"/>
        <w:left w:val="none" w:sz="0" w:space="0" w:color="auto"/>
        <w:bottom w:val="none" w:sz="0" w:space="0" w:color="auto"/>
        <w:right w:val="none" w:sz="0" w:space="0" w:color="auto"/>
      </w:divBdr>
    </w:div>
    <w:div w:id="993142508">
      <w:bodyDiv w:val="1"/>
      <w:marLeft w:val="0"/>
      <w:marRight w:val="0"/>
      <w:marTop w:val="0"/>
      <w:marBottom w:val="0"/>
      <w:divBdr>
        <w:top w:val="none" w:sz="0" w:space="0" w:color="auto"/>
        <w:left w:val="none" w:sz="0" w:space="0" w:color="auto"/>
        <w:bottom w:val="none" w:sz="0" w:space="0" w:color="auto"/>
        <w:right w:val="none" w:sz="0" w:space="0" w:color="auto"/>
      </w:divBdr>
    </w:div>
    <w:div w:id="1006909167">
      <w:bodyDiv w:val="1"/>
      <w:marLeft w:val="0"/>
      <w:marRight w:val="0"/>
      <w:marTop w:val="0"/>
      <w:marBottom w:val="0"/>
      <w:divBdr>
        <w:top w:val="none" w:sz="0" w:space="0" w:color="auto"/>
        <w:left w:val="none" w:sz="0" w:space="0" w:color="auto"/>
        <w:bottom w:val="none" w:sz="0" w:space="0" w:color="auto"/>
        <w:right w:val="none" w:sz="0" w:space="0" w:color="auto"/>
      </w:divBdr>
      <w:divsChild>
        <w:div w:id="1706523022">
          <w:marLeft w:val="0"/>
          <w:marRight w:val="0"/>
          <w:marTop w:val="0"/>
          <w:marBottom w:val="0"/>
          <w:divBdr>
            <w:top w:val="none" w:sz="0" w:space="0" w:color="auto"/>
            <w:left w:val="none" w:sz="0" w:space="0" w:color="auto"/>
            <w:bottom w:val="none" w:sz="0" w:space="0" w:color="auto"/>
            <w:right w:val="none" w:sz="0" w:space="0" w:color="auto"/>
          </w:divBdr>
          <w:divsChild>
            <w:div w:id="931668260">
              <w:marLeft w:val="0"/>
              <w:marRight w:val="0"/>
              <w:marTop w:val="0"/>
              <w:marBottom w:val="0"/>
              <w:divBdr>
                <w:top w:val="none" w:sz="0" w:space="0" w:color="auto"/>
                <w:left w:val="none" w:sz="0" w:space="0" w:color="auto"/>
                <w:bottom w:val="none" w:sz="0" w:space="0" w:color="auto"/>
                <w:right w:val="none" w:sz="0" w:space="0" w:color="auto"/>
              </w:divBdr>
              <w:divsChild>
                <w:div w:id="209238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11431">
          <w:marLeft w:val="0"/>
          <w:marRight w:val="0"/>
          <w:marTop w:val="0"/>
          <w:marBottom w:val="0"/>
          <w:divBdr>
            <w:top w:val="none" w:sz="0" w:space="0" w:color="auto"/>
            <w:left w:val="none" w:sz="0" w:space="0" w:color="auto"/>
            <w:bottom w:val="none" w:sz="0" w:space="0" w:color="auto"/>
            <w:right w:val="none" w:sz="0" w:space="0" w:color="auto"/>
          </w:divBdr>
          <w:divsChild>
            <w:div w:id="679088529">
              <w:marLeft w:val="0"/>
              <w:marRight w:val="0"/>
              <w:marTop w:val="0"/>
              <w:marBottom w:val="0"/>
              <w:divBdr>
                <w:top w:val="none" w:sz="0" w:space="0" w:color="auto"/>
                <w:left w:val="none" w:sz="0" w:space="0" w:color="auto"/>
                <w:bottom w:val="none" w:sz="0" w:space="0" w:color="auto"/>
                <w:right w:val="none" w:sz="0" w:space="0" w:color="auto"/>
              </w:divBdr>
              <w:divsChild>
                <w:div w:id="1170565428">
                  <w:marLeft w:val="0"/>
                  <w:marRight w:val="0"/>
                  <w:marTop w:val="0"/>
                  <w:marBottom w:val="0"/>
                  <w:divBdr>
                    <w:top w:val="none" w:sz="0" w:space="0" w:color="auto"/>
                    <w:left w:val="none" w:sz="0" w:space="0" w:color="auto"/>
                    <w:bottom w:val="none" w:sz="0" w:space="0" w:color="auto"/>
                    <w:right w:val="none" w:sz="0" w:space="0" w:color="auto"/>
                  </w:divBdr>
                  <w:divsChild>
                    <w:div w:id="18263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094455">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425495691">
      <w:bodyDiv w:val="1"/>
      <w:marLeft w:val="0"/>
      <w:marRight w:val="0"/>
      <w:marTop w:val="0"/>
      <w:marBottom w:val="0"/>
      <w:divBdr>
        <w:top w:val="none" w:sz="0" w:space="0" w:color="auto"/>
        <w:left w:val="none" w:sz="0" w:space="0" w:color="auto"/>
        <w:bottom w:val="none" w:sz="0" w:space="0" w:color="auto"/>
        <w:right w:val="none" w:sz="0" w:space="0" w:color="auto"/>
      </w:divBdr>
    </w:div>
    <w:div w:id="1527987275">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56179336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985304961">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 w:id="2014262881">
      <w:bodyDiv w:val="1"/>
      <w:marLeft w:val="0"/>
      <w:marRight w:val="0"/>
      <w:marTop w:val="0"/>
      <w:marBottom w:val="0"/>
      <w:divBdr>
        <w:top w:val="none" w:sz="0" w:space="0" w:color="auto"/>
        <w:left w:val="none" w:sz="0" w:space="0" w:color="auto"/>
        <w:bottom w:val="none" w:sz="0" w:space="0" w:color="auto"/>
        <w:right w:val="none" w:sz="0" w:space="0" w:color="auto"/>
      </w:divBdr>
    </w:div>
    <w:div w:id="20861508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F8E52AD2-F37C-4C2E-80D6-7EC38AB4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1915</Words>
  <Characters>10917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12807</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Учетная запись Майкрософт</cp:lastModifiedBy>
  <cp:revision>2</cp:revision>
  <cp:lastPrinted>2023-06-26T06:36:00Z</cp:lastPrinted>
  <dcterms:created xsi:type="dcterms:W3CDTF">2024-09-04T01:36:00Z</dcterms:created>
  <dcterms:modified xsi:type="dcterms:W3CDTF">2024-09-04T01:36:00Z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